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C" w:rsidRDefault="008B7B07" w:rsidP="00145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145F8C" w:rsidRPr="00145F8C" w:rsidRDefault="00145F8C" w:rsidP="0014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проблема: </w:t>
      </w:r>
      <w:r w:rsidRPr="00145F8C">
        <w:rPr>
          <w:rFonts w:ascii="Times New Roman" w:hAnsi="Times New Roman" w:cs="Times New Roman"/>
          <w:sz w:val="24"/>
          <w:szCs w:val="24"/>
        </w:rPr>
        <w:t>Можно ли в случае возврата собственности предлагать нашедшему только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8C">
        <w:rPr>
          <w:rFonts w:ascii="Times New Roman" w:hAnsi="Times New Roman" w:cs="Times New Roman"/>
          <w:sz w:val="24"/>
          <w:szCs w:val="24"/>
        </w:rPr>
        <w:t>денежную форму вознаграждения?</w:t>
      </w:r>
    </w:p>
    <w:p w:rsidR="00145F8C" w:rsidRPr="00145F8C" w:rsidRDefault="00145F8C" w:rsidP="0014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Правоотношения:</w:t>
      </w:r>
      <w:r w:rsidRPr="00145F8C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Pr="00145F8C">
        <w:rPr>
          <w:rFonts w:ascii="Times New Roman" w:hAnsi="Times New Roman" w:cs="Times New Roman"/>
          <w:sz w:val="24"/>
          <w:szCs w:val="24"/>
        </w:rPr>
        <w:t xml:space="preserve"> имущественные отношения</w:t>
      </w:r>
    </w:p>
    <w:p w:rsidR="00145F8C" w:rsidRPr="00145F8C" w:rsidRDefault="00145F8C" w:rsidP="0014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кем: </w:t>
      </w:r>
      <w:r w:rsidRPr="00145F8C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145F8C" w:rsidRPr="00145F8C" w:rsidRDefault="00145F8C" w:rsidP="0014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14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5F8C">
        <w:rPr>
          <w:rFonts w:ascii="Times New Roman" w:hAnsi="Times New Roman" w:cs="Times New Roman"/>
          <w:sz w:val="24"/>
          <w:szCs w:val="24"/>
        </w:rPr>
        <w:t>Денежные средства</w:t>
      </w:r>
    </w:p>
    <w:p w:rsidR="00145F8C" w:rsidRPr="00145F8C" w:rsidRDefault="00145F8C" w:rsidP="0014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рег-я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5F8C">
        <w:rPr>
          <w:rFonts w:ascii="Times New Roman" w:hAnsi="Times New Roman" w:cs="Times New Roman"/>
          <w:sz w:val="24"/>
          <w:szCs w:val="24"/>
        </w:rPr>
        <w:t>ГК РФ; АК РФ</w:t>
      </w:r>
    </w:p>
    <w:p w:rsidR="00145F8C" w:rsidRDefault="00145F8C" w:rsidP="0014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B0266">
        <w:rPr>
          <w:rFonts w:ascii="Times New Roman" w:hAnsi="Times New Roman" w:cs="Times New Roman"/>
          <w:sz w:val="24"/>
          <w:szCs w:val="24"/>
        </w:rPr>
        <w:t xml:space="preserve">ашедший вещь вправе потребовать от лица, </w:t>
      </w:r>
      <w:proofErr w:type="spellStart"/>
      <w:r w:rsidRPr="00CB0266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CB0266">
        <w:rPr>
          <w:rFonts w:ascii="Times New Roman" w:hAnsi="Times New Roman" w:cs="Times New Roman"/>
          <w:sz w:val="24"/>
          <w:szCs w:val="24"/>
        </w:rPr>
        <w:t xml:space="preserve"> на получение вещи, вознаграждение за находку в размере до </w:t>
      </w:r>
      <w:r>
        <w:rPr>
          <w:rFonts w:ascii="Times New Roman" w:hAnsi="Times New Roman" w:cs="Times New Roman"/>
          <w:sz w:val="24"/>
          <w:szCs w:val="24"/>
        </w:rPr>
        <w:t>20% стоимости вещи, согласно ст. 229 ГК РФ.</w:t>
      </w:r>
    </w:p>
    <w:p w:rsidR="00145F8C" w:rsidRDefault="00145F8C" w:rsidP="00145F8C">
      <w:pPr>
        <w:rPr>
          <w:rFonts w:ascii="Times New Roman" w:hAnsi="Times New Roman" w:cs="Times New Roman"/>
          <w:sz w:val="24"/>
          <w:szCs w:val="24"/>
        </w:rPr>
      </w:pPr>
      <w:r w:rsidRPr="00CB0266">
        <w:rPr>
          <w:rFonts w:ascii="Times New Roman" w:hAnsi="Times New Roman" w:cs="Times New Roman"/>
          <w:sz w:val="24"/>
          <w:szCs w:val="24"/>
        </w:rPr>
        <w:t xml:space="preserve"> Если найденная вещь представляет ценность только для лица, </w:t>
      </w:r>
      <w:proofErr w:type="spellStart"/>
      <w:r w:rsidRPr="00CB0266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CB0266">
        <w:rPr>
          <w:rFonts w:ascii="Times New Roman" w:hAnsi="Times New Roman" w:cs="Times New Roman"/>
          <w:sz w:val="24"/>
          <w:szCs w:val="24"/>
        </w:rPr>
        <w:t xml:space="preserve"> на ее получение, размер вознаграждения определяется по соглашению с этим лицом.</w:t>
      </w:r>
    </w:p>
    <w:p w:rsidR="00145F8C" w:rsidRDefault="00145F8C" w:rsidP="0014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то, что Матвеев по пути до аэропорта получил штраф, это административное правонарушение, и оплачивать его должен сам Матвеев,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F8C" w:rsidRDefault="00145F8C" w:rsidP="00145F8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выплатить Матвееву денежное вознаграждение.</w:t>
      </w:r>
    </w:p>
    <w:p w:rsidR="008B7B07" w:rsidRDefault="008B7B07" w:rsidP="0014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по гражданскому праву по пунктам как указанно ВЫШЕ 1.03.16(в любое время) :</w:t>
      </w:r>
    </w:p>
    <w:p w:rsidR="008B7B07" w:rsidRPr="008B7B07" w:rsidRDefault="008B7B07" w:rsidP="008B7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83E47"/>
          <w:sz w:val="19"/>
          <w:szCs w:val="19"/>
          <w:shd w:val="clear" w:color="auto" w:fill="FFFFFF"/>
        </w:rPr>
        <w:t>Скульптор Андреев давно хотел установить скульптурный портрет на могиле своей матери, но не мог достать для этого подходящий мрамор. Сторож кладбища по договоренности с Андреевым достал ему за плату нужный мрамор, сняв его с одной из заброшенных могил. Документы о том, кто захоронен в этой могиле, в период войны оказались утраченны</w:t>
      </w:r>
      <w:r>
        <w:rPr>
          <w:rFonts w:ascii="Arial" w:hAnsi="Arial" w:cs="Arial"/>
          <w:color w:val="383E47"/>
          <w:sz w:val="19"/>
          <w:szCs w:val="19"/>
          <w:shd w:val="clear" w:color="auto" w:fill="FFFFFF"/>
        </w:rPr>
        <w:softHyphen/>
        <w:t>ми, и ее в течение многих лет никто не посещал.</w:t>
      </w:r>
      <w:r>
        <w:rPr>
          <w:rStyle w:val="apple-converted-space"/>
        </w:rPr>
        <w:t> </w:t>
      </w:r>
      <w:r>
        <w:t>Андреев высек из мрамора портрет своей матери и установил его на могиле. Узнав об этом, прокурор предъявил к Андрееву иск о взыскании в доход казны стоимости исполь</w:t>
      </w:r>
      <w:r>
        <w:softHyphen/>
        <w:t>зованного мрамора по рыночным расценкам. К сторожу был предъявлен иск о взыскании в доход казны сумм, полученных от Андреева. Решите дело.</w:t>
      </w:r>
    </w:p>
    <w:p w:rsidR="008B7B07" w:rsidRPr="008B7B07" w:rsidRDefault="008B7B07" w:rsidP="008B7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Гражданка Нидерландов по туристской путевке приехала в Санкт-Петербург. При посещении в Эрмитаже выставки мастеров фламандской школы она узнала полотно, знакомое ей с детства, которое во время оккупации Голландии немцами было отобрано у ее семьи под угрозой расстрела. Она потребовала снятия картины с вернисажа, заявив, что по возвращении на родину представит документы, которые бесспорно подтвердят принадлежность картины ее семье. В живых из всех членов семьи осталась только она одна. Дирекция Эрмитажа отказалась выполнить требования туристки, сославшись на то, что картина была обнаружена на территории Германии в коллекции одного из нацистов, после чего вывезена в Советский Союз как трофейное имущество. В ходе переговоров с туристкой она заявила, что если ее требования не будут удовлетворены в российском суде, она обратится в Европейский суд по правам человека, который защитит ее права. Нужно решить дело...</w:t>
      </w:r>
    </w:p>
    <w:p w:rsidR="008B7B07" w:rsidRPr="008B7B07" w:rsidRDefault="008B7B07" w:rsidP="008B7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Актриса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Мариинского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театра хранила в банке драгоценности, полученные ею во время бенефисов и подаренные поклонниками ее таланта. Во время революции банковский сейф был вскрыт, а драгоценности, как значится в документе банка, реализованы для закупки продовольствиям голодающим в Поволжье. У наследников актрисы сохранились опись, драгоценности и указание их стоимости в золотых рублях на момент сдачи в банк. Наследники обратились в Мин.Фин. РФ с требованием возместить их стоимость драгоценностей в свободно конвертируемой валюте. Какое будет решение?</w:t>
      </w:r>
    </w:p>
    <w:p w:rsidR="00566A3F" w:rsidRDefault="00566A3F"/>
    <w:sectPr w:rsidR="00566A3F" w:rsidSect="00C13D1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7DE"/>
    <w:multiLevelType w:val="hybridMultilevel"/>
    <w:tmpl w:val="9D80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63A"/>
    <w:multiLevelType w:val="hybridMultilevel"/>
    <w:tmpl w:val="5D6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278F"/>
    <w:multiLevelType w:val="hybridMultilevel"/>
    <w:tmpl w:val="85E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674"/>
    <w:multiLevelType w:val="hybridMultilevel"/>
    <w:tmpl w:val="27FA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6E78"/>
    <w:multiLevelType w:val="hybridMultilevel"/>
    <w:tmpl w:val="B48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F8C"/>
    <w:rsid w:val="00145F8C"/>
    <w:rsid w:val="003D5BDF"/>
    <w:rsid w:val="00566A3F"/>
    <w:rsid w:val="005C4B46"/>
    <w:rsid w:val="008B7B07"/>
    <w:rsid w:val="00A37E0A"/>
    <w:rsid w:val="00E8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C"/>
    <w:pPr>
      <w:ind w:left="720"/>
      <w:contextualSpacing/>
    </w:pPr>
  </w:style>
  <w:style w:type="character" w:customStyle="1" w:styleId="apple-converted-space">
    <w:name w:val="apple-converted-space"/>
    <w:basedOn w:val="a0"/>
    <w:rsid w:val="008B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Yurga</dc:creator>
  <cp:keywords/>
  <dc:description/>
  <cp:lastModifiedBy>lenovo_72</cp:lastModifiedBy>
  <cp:revision>5</cp:revision>
  <dcterms:created xsi:type="dcterms:W3CDTF">2016-02-09T16:09:00Z</dcterms:created>
  <dcterms:modified xsi:type="dcterms:W3CDTF">2016-06-16T12:28:00Z</dcterms:modified>
</cp:coreProperties>
</file>