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CF" w:rsidRDefault="00DF60CF" w:rsidP="004954A0">
      <w:pPr>
        <w:jc w:val="center"/>
        <w:rPr>
          <w:b/>
        </w:rPr>
      </w:pPr>
    </w:p>
    <w:p w:rsidR="00DF60CF" w:rsidRPr="00602E7A" w:rsidRDefault="00DF60CF" w:rsidP="004954A0">
      <w:pPr>
        <w:jc w:val="center"/>
        <w:rPr>
          <w:b/>
        </w:rPr>
      </w:pPr>
      <w:r w:rsidRPr="00602E7A">
        <w:rPr>
          <w:b/>
        </w:rPr>
        <w:t xml:space="preserve">Федеральное государственное </w:t>
      </w:r>
      <w:r>
        <w:rPr>
          <w:b/>
        </w:rPr>
        <w:t xml:space="preserve">бюджетное </w:t>
      </w:r>
      <w:r w:rsidRPr="00602E7A">
        <w:rPr>
          <w:b/>
        </w:rPr>
        <w:t>образовательное учреждение</w:t>
      </w:r>
    </w:p>
    <w:p w:rsidR="00DF60CF" w:rsidRPr="00602E7A" w:rsidRDefault="00DF60CF" w:rsidP="004954A0">
      <w:pPr>
        <w:jc w:val="center"/>
        <w:rPr>
          <w:b/>
        </w:rPr>
      </w:pPr>
      <w:r>
        <w:rPr>
          <w:b/>
        </w:rPr>
        <w:t>в</w:t>
      </w:r>
      <w:r w:rsidRPr="00602E7A">
        <w:rPr>
          <w:b/>
        </w:rPr>
        <w:t>ысшего профессионального образования</w:t>
      </w:r>
    </w:p>
    <w:p w:rsidR="00DF60CF" w:rsidRDefault="00DF60CF" w:rsidP="004954A0">
      <w:pPr>
        <w:jc w:val="center"/>
        <w:rPr>
          <w:b/>
        </w:rPr>
      </w:pPr>
      <w:r w:rsidRPr="00602E7A">
        <w:rPr>
          <w:b/>
        </w:rPr>
        <w:t>«ТЮМЕНСКАЯ ГОСУДАРСТВЕННАЯ АКАДЕМИЯ КУЛЬТУРЫ</w:t>
      </w:r>
      <w:r>
        <w:rPr>
          <w:b/>
        </w:rPr>
        <w:t>,</w:t>
      </w:r>
      <w:r w:rsidRPr="00602E7A">
        <w:rPr>
          <w:b/>
        </w:rPr>
        <w:t xml:space="preserve"> ИССКУСТВ</w:t>
      </w:r>
      <w:r>
        <w:rPr>
          <w:b/>
        </w:rPr>
        <w:t xml:space="preserve"> </w:t>
      </w:r>
    </w:p>
    <w:p w:rsidR="00DF60CF" w:rsidRPr="00602E7A" w:rsidRDefault="00DF60CF" w:rsidP="004954A0">
      <w:pPr>
        <w:jc w:val="center"/>
        <w:rPr>
          <w:b/>
        </w:rPr>
      </w:pPr>
      <w:r>
        <w:rPr>
          <w:b/>
        </w:rPr>
        <w:t>И СОЦИАЛЬНЫХ ТЕХНОЛОГИЙ</w:t>
      </w:r>
      <w:r w:rsidRPr="00602E7A">
        <w:rPr>
          <w:b/>
        </w:rPr>
        <w:t>»</w:t>
      </w:r>
    </w:p>
    <w:p w:rsidR="00DF60CF" w:rsidRDefault="00DF60CF" w:rsidP="004954A0">
      <w:pPr>
        <w:jc w:val="center"/>
        <w:rPr>
          <w:b/>
          <w:sz w:val="28"/>
          <w:szCs w:val="28"/>
        </w:rPr>
      </w:pPr>
    </w:p>
    <w:p w:rsidR="00DF60CF" w:rsidRDefault="00DF60CF" w:rsidP="004954A0">
      <w:pPr>
        <w:jc w:val="center"/>
        <w:rPr>
          <w:b/>
        </w:rPr>
      </w:pPr>
      <w:r>
        <w:rPr>
          <w:b/>
        </w:rPr>
        <w:t>Институт сервиса и социально-культурных коммуникаций</w:t>
      </w:r>
    </w:p>
    <w:p w:rsidR="00DF60CF" w:rsidRPr="00602E7A" w:rsidRDefault="00DF60CF" w:rsidP="004954A0">
      <w:pPr>
        <w:jc w:val="center"/>
        <w:rPr>
          <w:b/>
        </w:rPr>
      </w:pPr>
      <w:r>
        <w:rPr>
          <w:b/>
        </w:rPr>
        <w:t>Кафедра менеджмента туризма и гостиничного бизнеса</w:t>
      </w:r>
    </w:p>
    <w:p w:rsidR="00DF60CF" w:rsidRDefault="00DF60CF" w:rsidP="004954A0">
      <w:pPr>
        <w:jc w:val="center"/>
        <w:rPr>
          <w:b/>
          <w:sz w:val="28"/>
          <w:szCs w:val="28"/>
        </w:rPr>
      </w:pPr>
    </w:p>
    <w:p w:rsidR="00DF60CF" w:rsidRDefault="00DF60CF" w:rsidP="004954A0">
      <w:pPr>
        <w:jc w:val="center"/>
        <w:rPr>
          <w:b/>
          <w:sz w:val="28"/>
          <w:szCs w:val="28"/>
        </w:rPr>
      </w:pPr>
    </w:p>
    <w:p w:rsidR="00DF60CF" w:rsidRDefault="00DF60CF" w:rsidP="004954A0">
      <w:pPr>
        <w:jc w:val="center"/>
        <w:rPr>
          <w:b/>
          <w:sz w:val="28"/>
          <w:szCs w:val="28"/>
        </w:rPr>
      </w:pPr>
    </w:p>
    <w:p w:rsidR="00DF60CF" w:rsidRDefault="00DF60CF" w:rsidP="004954A0">
      <w:pPr>
        <w:jc w:val="center"/>
        <w:rPr>
          <w:b/>
          <w:sz w:val="28"/>
          <w:szCs w:val="28"/>
        </w:rPr>
      </w:pPr>
    </w:p>
    <w:p w:rsidR="00DF60CF" w:rsidRDefault="00DF60CF" w:rsidP="004954A0">
      <w:pPr>
        <w:jc w:val="center"/>
        <w:rPr>
          <w:b/>
          <w:sz w:val="28"/>
          <w:szCs w:val="28"/>
        </w:rPr>
      </w:pPr>
    </w:p>
    <w:p w:rsidR="00DF60CF" w:rsidRDefault="00DF60CF" w:rsidP="004954A0">
      <w:pPr>
        <w:jc w:val="center"/>
        <w:rPr>
          <w:b/>
          <w:sz w:val="28"/>
          <w:szCs w:val="28"/>
        </w:rPr>
      </w:pPr>
    </w:p>
    <w:p w:rsidR="00DF60CF" w:rsidRDefault="00DF60CF" w:rsidP="004954A0">
      <w:pPr>
        <w:jc w:val="center"/>
        <w:rPr>
          <w:b/>
          <w:sz w:val="28"/>
          <w:szCs w:val="28"/>
        </w:rPr>
      </w:pPr>
    </w:p>
    <w:p w:rsidR="00DF60CF" w:rsidRDefault="00DF60CF" w:rsidP="004954A0">
      <w:pPr>
        <w:jc w:val="center"/>
        <w:rPr>
          <w:b/>
          <w:sz w:val="28"/>
          <w:szCs w:val="28"/>
        </w:rPr>
      </w:pPr>
    </w:p>
    <w:p w:rsidR="00DF60CF" w:rsidRDefault="00DF60CF" w:rsidP="00495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ПИСЬМЕННЫХ РАБОТ:</w:t>
      </w:r>
    </w:p>
    <w:p w:rsidR="00DF60CF" w:rsidRDefault="00DF60CF" w:rsidP="00495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</w:t>
      </w:r>
    </w:p>
    <w:p w:rsidR="00DF60CF" w:rsidRDefault="00DF60CF" w:rsidP="00495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(курсовые работы)</w:t>
      </w:r>
    </w:p>
    <w:p w:rsidR="00DF60CF" w:rsidRDefault="00DF60CF" w:rsidP="004954A0">
      <w:pPr>
        <w:jc w:val="center"/>
        <w:rPr>
          <w:b/>
          <w:sz w:val="28"/>
          <w:szCs w:val="28"/>
        </w:rPr>
      </w:pPr>
    </w:p>
    <w:p w:rsidR="00DF60CF" w:rsidRDefault="00DF60CF" w:rsidP="004954A0">
      <w:pPr>
        <w:jc w:val="center"/>
        <w:rPr>
          <w:b/>
          <w:sz w:val="28"/>
          <w:szCs w:val="28"/>
        </w:rPr>
      </w:pPr>
    </w:p>
    <w:p w:rsidR="00DF60CF" w:rsidRDefault="00DF60CF" w:rsidP="004954A0">
      <w:pPr>
        <w:jc w:val="center"/>
        <w:rPr>
          <w:b/>
          <w:sz w:val="28"/>
          <w:szCs w:val="28"/>
        </w:rPr>
      </w:pPr>
    </w:p>
    <w:p w:rsidR="00DF60CF" w:rsidRDefault="00DF60CF" w:rsidP="004954A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</w:t>
      </w:r>
    </w:p>
    <w:p w:rsidR="00DF60CF" w:rsidRDefault="00DF60CF" w:rsidP="004954A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Надеина О. А.</w:t>
      </w:r>
    </w:p>
    <w:p w:rsidR="00DF60CF" w:rsidRDefault="00DF60CF" w:rsidP="004954A0">
      <w:pPr>
        <w:jc w:val="right"/>
        <w:rPr>
          <w:b/>
          <w:sz w:val="28"/>
          <w:szCs w:val="28"/>
        </w:rPr>
      </w:pPr>
    </w:p>
    <w:p w:rsidR="00DF60CF" w:rsidRDefault="00DF60CF" w:rsidP="004954A0">
      <w:pPr>
        <w:jc w:val="center"/>
        <w:rPr>
          <w:b/>
          <w:sz w:val="28"/>
          <w:szCs w:val="28"/>
        </w:rPr>
      </w:pPr>
    </w:p>
    <w:p w:rsidR="00DF60CF" w:rsidRDefault="00DF60CF" w:rsidP="004954A0">
      <w:pPr>
        <w:jc w:val="center"/>
        <w:rPr>
          <w:b/>
          <w:sz w:val="28"/>
          <w:szCs w:val="28"/>
        </w:rPr>
      </w:pPr>
    </w:p>
    <w:p w:rsidR="00DF60CF" w:rsidRDefault="00DF60CF" w:rsidP="004954A0">
      <w:pPr>
        <w:jc w:val="center"/>
        <w:rPr>
          <w:b/>
          <w:sz w:val="28"/>
          <w:szCs w:val="28"/>
        </w:rPr>
      </w:pPr>
    </w:p>
    <w:p w:rsidR="00DF60CF" w:rsidRDefault="00DF60CF" w:rsidP="004954A0">
      <w:pPr>
        <w:jc w:val="center"/>
        <w:rPr>
          <w:b/>
          <w:sz w:val="28"/>
          <w:szCs w:val="28"/>
        </w:rPr>
      </w:pPr>
    </w:p>
    <w:p w:rsidR="00DF60CF" w:rsidRDefault="00DF60CF" w:rsidP="004954A0">
      <w:pPr>
        <w:jc w:val="center"/>
        <w:rPr>
          <w:b/>
          <w:sz w:val="28"/>
          <w:szCs w:val="28"/>
        </w:rPr>
      </w:pPr>
    </w:p>
    <w:p w:rsidR="00DF60CF" w:rsidRDefault="00DF60CF" w:rsidP="004954A0">
      <w:pPr>
        <w:jc w:val="center"/>
        <w:rPr>
          <w:b/>
          <w:sz w:val="28"/>
          <w:szCs w:val="28"/>
        </w:rPr>
      </w:pPr>
    </w:p>
    <w:p w:rsidR="00DF60CF" w:rsidRDefault="00DF60CF" w:rsidP="004954A0">
      <w:pPr>
        <w:jc w:val="center"/>
        <w:rPr>
          <w:b/>
          <w:sz w:val="28"/>
          <w:szCs w:val="28"/>
        </w:rPr>
      </w:pPr>
    </w:p>
    <w:p w:rsidR="00DF60CF" w:rsidRDefault="00DF60CF" w:rsidP="004954A0">
      <w:pPr>
        <w:jc w:val="center"/>
        <w:rPr>
          <w:b/>
          <w:sz w:val="28"/>
          <w:szCs w:val="28"/>
        </w:rPr>
      </w:pPr>
    </w:p>
    <w:p w:rsidR="00DF60CF" w:rsidRDefault="00DF60CF" w:rsidP="004954A0">
      <w:pPr>
        <w:jc w:val="center"/>
        <w:rPr>
          <w:b/>
          <w:sz w:val="28"/>
          <w:szCs w:val="28"/>
        </w:rPr>
      </w:pPr>
    </w:p>
    <w:p w:rsidR="00DF60CF" w:rsidRDefault="00DF60CF" w:rsidP="004954A0">
      <w:pPr>
        <w:jc w:val="center"/>
        <w:rPr>
          <w:b/>
          <w:sz w:val="28"/>
          <w:szCs w:val="28"/>
        </w:rPr>
      </w:pPr>
    </w:p>
    <w:p w:rsidR="00DF60CF" w:rsidRDefault="00DF60CF" w:rsidP="004954A0">
      <w:pPr>
        <w:jc w:val="center"/>
        <w:rPr>
          <w:b/>
          <w:sz w:val="28"/>
          <w:szCs w:val="28"/>
        </w:rPr>
      </w:pPr>
    </w:p>
    <w:p w:rsidR="00DF60CF" w:rsidRDefault="00DF60CF" w:rsidP="004954A0">
      <w:pPr>
        <w:jc w:val="center"/>
        <w:rPr>
          <w:b/>
          <w:sz w:val="28"/>
          <w:szCs w:val="28"/>
        </w:rPr>
      </w:pPr>
    </w:p>
    <w:p w:rsidR="00DF60CF" w:rsidRDefault="00DF60CF" w:rsidP="004954A0">
      <w:pPr>
        <w:jc w:val="center"/>
        <w:rPr>
          <w:b/>
          <w:sz w:val="28"/>
          <w:szCs w:val="28"/>
        </w:rPr>
      </w:pPr>
    </w:p>
    <w:p w:rsidR="00DF60CF" w:rsidRDefault="00DF60CF" w:rsidP="004954A0">
      <w:pPr>
        <w:jc w:val="center"/>
        <w:rPr>
          <w:b/>
          <w:sz w:val="28"/>
          <w:szCs w:val="28"/>
        </w:rPr>
      </w:pPr>
    </w:p>
    <w:p w:rsidR="00DF60CF" w:rsidRDefault="00DF60CF" w:rsidP="004954A0">
      <w:pPr>
        <w:jc w:val="center"/>
        <w:rPr>
          <w:b/>
          <w:sz w:val="28"/>
          <w:szCs w:val="28"/>
        </w:rPr>
      </w:pPr>
    </w:p>
    <w:p w:rsidR="00DF60CF" w:rsidRDefault="00DF60CF" w:rsidP="004954A0">
      <w:pPr>
        <w:jc w:val="center"/>
        <w:rPr>
          <w:b/>
          <w:sz w:val="28"/>
          <w:szCs w:val="28"/>
        </w:rPr>
      </w:pPr>
    </w:p>
    <w:p w:rsidR="00DF60CF" w:rsidRDefault="00DF60CF" w:rsidP="004954A0">
      <w:pPr>
        <w:jc w:val="center"/>
        <w:rPr>
          <w:b/>
          <w:sz w:val="28"/>
          <w:szCs w:val="28"/>
        </w:rPr>
      </w:pPr>
    </w:p>
    <w:p w:rsidR="00DF60CF" w:rsidRDefault="00DF60CF" w:rsidP="004954A0">
      <w:pPr>
        <w:rPr>
          <w:b/>
          <w:sz w:val="28"/>
          <w:szCs w:val="28"/>
        </w:rPr>
      </w:pPr>
    </w:p>
    <w:p w:rsidR="00DF60CF" w:rsidRDefault="00DF60CF" w:rsidP="004954A0">
      <w:pPr>
        <w:jc w:val="center"/>
        <w:rPr>
          <w:b/>
          <w:sz w:val="28"/>
          <w:szCs w:val="28"/>
        </w:rPr>
      </w:pPr>
    </w:p>
    <w:p w:rsidR="00DF60CF" w:rsidRDefault="00DF60CF" w:rsidP="004954A0">
      <w:pPr>
        <w:jc w:val="center"/>
        <w:rPr>
          <w:b/>
          <w:sz w:val="28"/>
          <w:szCs w:val="28"/>
        </w:rPr>
      </w:pPr>
    </w:p>
    <w:p w:rsidR="00DF60CF" w:rsidRDefault="00DF60CF" w:rsidP="00495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ТЮМЕНЬ, 2011</w:t>
      </w:r>
    </w:p>
    <w:p w:rsidR="00DF60CF" w:rsidRDefault="00DF60CF" w:rsidP="00383E75">
      <w:pPr>
        <w:pStyle w:val="1"/>
        <w:rPr>
          <w:noProof/>
        </w:rPr>
      </w:pPr>
      <w:r w:rsidRPr="00EA7A4F">
        <w:br w:type="page"/>
      </w:r>
      <w:r w:rsidRPr="00EA7A4F">
        <w:lastRenderedPageBreak/>
        <w:t xml:space="preserve"> </w:t>
      </w:r>
      <w:bookmarkStart w:id="0" w:name="_Toc308093875"/>
      <w:r w:rsidRPr="00EA7A4F">
        <w:rPr>
          <w:color w:val="auto"/>
        </w:rPr>
        <w:t>Содержание</w:t>
      </w:r>
      <w:bookmarkEnd w:id="0"/>
      <w:r w:rsidR="00D60B32">
        <w:rPr>
          <w:color w:val="auto"/>
        </w:rPr>
        <w:fldChar w:fldCharType="begin"/>
      </w:r>
      <w:r>
        <w:rPr>
          <w:color w:val="auto"/>
        </w:rPr>
        <w:instrText xml:space="preserve"> TOC \o "1-3" \h \z \u </w:instrText>
      </w:r>
      <w:r w:rsidR="00D60B32">
        <w:rPr>
          <w:color w:val="auto"/>
        </w:rPr>
        <w:fldChar w:fldCharType="separate"/>
      </w:r>
    </w:p>
    <w:p w:rsidR="00DF60CF" w:rsidRDefault="00D60B32">
      <w:pPr>
        <w:pStyle w:val="11"/>
        <w:tabs>
          <w:tab w:val="right" w:leader="dot" w:pos="9345"/>
        </w:tabs>
        <w:rPr>
          <w:b w:val="0"/>
          <w:bCs w:val="0"/>
          <w:caps w:val="0"/>
          <w:noProof/>
          <w:sz w:val="22"/>
          <w:szCs w:val="22"/>
          <w:lang w:eastAsia="ru-RU"/>
        </w:rPr>
      </w:pPr>
      <w:hyperlink w:anchor="_Toc308093875" w:history="1">
        <w:r w:rsidR="00DF60CF" w:rsidRPr="00F656FB">
          <w:rPr>
            <w:rStyle w:val="a6"/>
            <w:noProof/>
          </w:rPr>
          <w:t>Содержание</w:t>
        </w:r>
        <w:r w:rsidR="00DF60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F60CF">
          <w:rPr>
            <w:noProof/>
            <w:webHidden/>
          </w:rPr>
          <w:instrText xml:space="preserve"> PAGEREF _Toc308093875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13B6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F60CF" w:rsidRDefault="00D60B32">
      <w:pPr>
        <w:pStyle w:val="11"/>
        <w:tabs>
          <w:tab w:val="right" w:leader="dot" w:pos="9345"/>
        </w:tabs>
        <w:rPr>
          <w:b w:val="0"/>
          <w:bCs w:val="0"/>
          <w:caps w:val="0"/>
          <w:noProof/>
          <w:sz w:val="22"/>
          <w:szCs w:val="22"/>
          <w:lang w:eastAsia="ru-RU"/>
        </w:rPr>
      </w:pPr>
      <w:hyperlink w:anchor="_Toc308093876" w:history="1">
        <w:r w:rsidR="00DF60CF" w:rsidRPr="00F656FB">
          <w:rPr>
            <w:rStyle w:val="a6"/>
            <w:noProof/>
          </w:rPr>
          <w:t>Общие положения</w:t>
        </w:r>
        <w:r w:rsidR="00DF60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F60CF">
          <w:rPr>
            <w:noProof/>
            <w:webHidden/>
          </w:rPr>
          <w:instrText xml:space="preserve"> PAGEREF _Toc308093876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13B6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F60CF" w:rsidRDefault="00D60B32">
      <w:pPr>
        <w:pStyle w:val="11"/>
        <w:tabs>
          <w:tab w:val="right" w:leader="dot" w:pos="9345"/>
        </w:tabs>
        <w:rPr>
          <w:b w:val="0"/>
          <w:bCs w:val="0"/>
          <w:caps w:val="0"/>
          <w:noProof/>
          <w:sz w:val="22"/>
          <w:szCs w:val="22"/>
          <w:lang w:eastAsia="ru-RU"/>
        </w:rPr>
      </w:pPr>
      <w:hyperlink w:anchor="_Toc308093877" w:history="1">
        <w:r w:rsidR="00DF60CF" w:rsidRPr="00F656FB">
          <w:rPr>
            <w:rStyle w:val="a6"/>
            <w:noProof/>
          </w:rPr>
          <w:t>Требования к структуре курсовой работы</w:t>
        </w:r>
        <w:r w:rsidR="00DF60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F60CF">
          <w:rPr>
            <w:noProof/>
            <w:webHidden/>
          </w:rPr>
          <w:instrText xml:space="preserve"> PAGEREF _Toc308093877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13B6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F60CF" w:rsidRDefault="00D60B32">
      <w:pPr>
        <w:pStyle w:val="11"/>
        <w:tabs>
          <w:tab w:val="right" w:leader="dot" w:pos="9345"/>
        </w:tabs>
        <w:rPr>
          <w:b w:val="0"/>
          <w:bCs w:val="0"/>
          <w:caps w:val="0"/>
          <w:noProof/>
          <w:sz w:val="22"/>
          <w:szCs w:val="22"/>
          <w:lang w:eastAsia="ru-RU"/>
        </w:rPr>
      </w:pPr>
      <w:hyperlink w:anchor="_Toc308093878" w:history="1">
        <w:r w:rsidR="00DF60CF" w:rsidRPr="00F656FB">
          <w:rPr>
            <w:rStyle w:val="a6"/>
            <w:noProof/>
          </w:rPr>
          <w:t>Требования к оформлению курсовой работы</w:t>
        </w:r>
        <w:r w:rsidR="00DF60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F60CF">
          <w:rPr>
            <w:noProof/>
            <w:webHidden/>
          </w:rPr>
          <w:instrText xml:space="preserve"> PAGEREF _Toc308093878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13B62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F60CF" w:rsidRDefault="00D60B32">
      <w:pPr>
        <w:pStyle w:val="11"/>
        <w:tabs>
          <w:tab w:val="right" w:leader="dot" w:pos="9345"/>
        </w:tabs>
        <w:rPr>
          <w:b w:val="0"/>
          <w:bCs w:val="0"/>
          <w:caps w:val="0"/>
          <w:noProof/>
          <w:sz w:val="22"/>
          <w:szCs w:val="22"/>
          <w:lang w:eastAsia="ru-RU"/>
        </w:rPr>
      </w:pPr>
      <w:hyperlink w:anchor="_Toc308093879" w:history="1">
        <w:r w:rsidR="00DF60CF" w:rsidRPr="00F656FB">
          <w:rPr>
            <w:rStyle w:val="a6"/>
            <w:noProof/>
          </w:rPr>
          <w:t>Форма и порядок аттестации по курсовым работам</w:t>
        </w:r>
        <w:r w:rsidR="00DF60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F60CF">
          <w:rPr>
            <w:noProof/>
            <w:webHidden/>
          </w:rPr>
          <w:instrText xml:space="preserve"> PAGEREF _Toc308093879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13B62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F60CF" w:rsidRDefault="00D60B32">
      <w:pPr>
        <w:pStyle w:val="11"/>
        <w:tabs>
          <w:tab w:val="right" w:leader="dot" w:pos="9345"/>
        </w:tabs>
        <w:rPr>
          <w:b w:val="0"/>
          <w:bCs w:val="0"/>
          <w:caps w:val="0"/>
          <w:noProof/>
          <w:sz w:val="22"/>
          <w:szCs w:val="22"/>
          <w:lang w:eastAsia="ru-RU"/>
        </w:rPr>
      </w:pPr>
      <w:hyperlink w:anchor="_Toc308093880" w:history="1">
        <w:r w:rsidR="00DF60CF" w:rsidRPr="00F656FB">
          <w:rPr>
            <w:rStyle w:val="a6"/>
            <w:noProof/>
          </w:rPr>
          <w:t>Требования к докладу</w:t>
        </w:r>
        <w:r w:rsidR="00DF60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F60CF">
          <w:rPr>
            <w:noProof/>
            <w:webHidden/>
          </w:rPr>
          <w:instrText xml:space="preserve"> PAGEREF _Toc308093880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13B62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F60CF" w:rsidRDefault="00D60B32" w:rsidP="00383E75">
      <w:pPr>
        <w:pStyle w:val="1"/>
        <w:rPr>
          <w:b w:val="0"/>
        </w:rPr>
      </w:pPr>
      <w:r>
        <w:rPr>
          <w:color w:val="auto"/>
        </w:rPr>
        <w:fldChar w:fldCharType="end"/>
      </w:r>
    </w:p>
    <w:p w:rsidR="00DF60CF" w:rsidRDefault="00DF60C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F60CF" w:rsidRDefault="00DF60CF" w:rsidP="00383E75">
      <w:pPr>
        <w:pStyle w:val="1"/>
        <w:spacing w:before="0" w:line="360" w:lineRule="auto"/>
        <w:ind w:firstLine="709"/>
        <w:jc w:val="center"/>
        <w:rPr>
          <w:color w:val="auto"/>
        </w:rPr>
      </w:pPr>
      <w:bookmarkStart w:id="1" w:name="_Toc308093876"/>
      <w:r w:rsidRPr="00EA7A4F">
        <w:rPr>
          <w:color w:val="auto"/>
        </w:rPr>
        <w:t>Общие положения</w:t>
      </w:r>
      <w:bookmarkEnd w:id="1"/>
    </w:p>
    <w:p w:rsidR="00DF60CF" w:rsidRPr="00D03C8C" w:rsidRDefault="00DF60CF" w:rsidP="00D03C8C">
      <w:pPr>
        <w:spacing w:line="360" w:lineRule="auto"/>
        <w:ind w:firstLine="709"/>
        <w:jc w:val="both"/>
      </w:pPr>
    </w:p>
    <w:p w:rsidR="00DF60CF" w:rsidRDefault="00DF60CF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E60CC6">
        <w:rPr>
          <w:sz w:val="28"/>
          <w:szCs w:val="28"/>
        </w:rPr>
        <w:t xml:space="preserve">Курсовая работа является индивидуальным, завершенным трудом, отражающим интересы студента, его знания, навыки и умения. </w:t>
      </w:r>
      <w:r>
        <w:rPr>
          <w:sz w:val="28"/>
          <w:szCs w:val="28"/>
        </w:rPr>
        <w:t>Ц</w:t>
      </w:r>
      <w:r w:rsidRPr="00E60CC6">
        <w:rPr>
          <w:sz w:val="28"/>
          <w:szCs w:val="28"/>
        </w:rPr>
        <w:t>елью выполнения курсовой работы является развитие мышления, творческих способностей студента, привитие ему первичных навыков самостоятельной работы, связанной с поиском, систематизацией и обобщением имеющейся научной и учебной литературы</w:t>
      </w:r>
      <w:r>
        <w:rPr>
          <w:sz w:val="28"/>
          <w:szCs w:val="28"/>
        </w:rPr>
        <w:t>.</w:t>
      </w:r>
      <w:r w:rsidRPr="00E60C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написании курсовой работы </w:t>
      </w:r>
      <w:r w:rsidRPr="00E60CC6">
        <w:rPr>
          <w:sz w:val="28"/>
          <w:szCs w:val="28"/>
        </w:rPr>
        <w:t>формир</w:t>
      </w:r>
      <w:r>
        <w:rPr>
          <w:sz w:val="28"/>
          <w:szCs w:val="28"/>
        </w:rPr>
        <w:t>уется</w:t>
      </w:r>
      <w:r w:rsidRPr="00E60CC6">
        <w:rPr>
          <w:sz w:val="28"/>
          <w:szCs w:val="28"/>
        </w:rPr>
        <w:t xml:space="preserve"> умени</w:t>
      </w:r>
      <w:r>
        <w:rPr>
          <w:sz w:val="28"/>
          <w:szCs w:val="28"/>
        </w:rPr>
        <w:t>е</w:t>
      </w:r>
      <w:r w:rsidRPr="00E60CC6">
        <w:rPr>
          <w:sz w:val="28"/>
          <w:szCs w:val="28"/>
        </w:rPr>
        <w:t xml:space="preserve"> анализировать и критически оценивать исследуемый научный и практический материал</w:t>
      </w:r>
      <w:r>
        <w:rPr>
          <w:sz w:val="28"/>
          <w:szCs w:val="28"/>
        </w:rPr>
        <w:t>,</w:t>
      </w:r>
      <w:r w:rsidRPr="005857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происходит </w:t>
      </w:r>
      <w:r w:rsidRPr="00585744">
        <w:rPr>
          <w:sz w:val="28"/>
          <w:szCs w:val="28"/>
        </w:rPr>
        <w:t>овладение методами современных научных исследований</w:t>
      </w:r>
      <w:r w:rsidRPr="00E60CC6">
        <w:rPr>
          <w:sz w:val="28"/>
          <w:szCs w:val="28"/>
        </w:rPr>
        <w:t>.</w:t>
      </w:r>
    </w:p>
    <w:p w:rsidR="00DF60CF" w:rsidRPr="007349E6" w:rsidRDefault="00DF60CF" w:rsidP="00D03C8C">
      <w:pPr>
        <w:pStyle w:val="a4"/>
        <w:spacing w:line="360" w:lineRule="auto"/>
        <w:ind w:firstLine="709"/>
        <w:jc w:val="both"/>
        <w:rPr>
          <w:b w:val="0"/>
          <w:szCs w:val="28"/>
        </w:rPr>
      </w:pPr>
      <w:r w:rsidRPr="007349E6">
        <w:rPr>
          <w:b w:val="0"/>
          <w:szCs w:val="28"/>
        </w:rPr>
        <w:t>Организационное и методическое руководство курсовой работой осуществляет</w:t>
      </w:r>
      <w:r>
        <w:rPr>
          <w:b w:val="0"/>
          <w:szCs w:val="28"/>
        </w:rPr>
        <w:t>ся</w:t>
      </w:r>
      <w:r w:rsidRPr="007349E6">
        <w:rPr>
          <w:b w:val="0"/>
          <w:szCs w:val="28"/>
        </w:rPr>
        <w:t xml:space="preserve"> кафедр</w:t>
      </w:r>
      <w:r>
        <w:rPr>
          <w:b w:val="0"/>
          <w:szCs w:val="28"/>
        </w:rPr>
        <w:t>ой следующим образом</w:t>
      </w:r>
      <w:r w:rsidRPr="007349E6">
        <w:rPr>
          <w:b w:val="0"/>
          <w:szCs w:val="28"/>
        </w:rPr>
        <w:t>:</w:t>
      </w:r>
    </w:p>
    <w:p w:rsidR="00DF60CF" w:rsidRPr="007349E6" w:rsidRDefault="00DF60CF" w:rsidP="00D03C8C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определяются</w:t>
      </w:r>
      <w:r w:rsidRPr="007349E6">
        <w:rPr>
          <w:b w:val="0"/>
          <w:szCs w:val="28"/>
        </w:rPr>
        <w:t xml:space="preserve"> требования к содержанию и оформлению</w:t>
      </w:r>
      <w:r>
        <w:rPr>
          <w:b w:val="0"/>
          <w:szCs w:val="28"/>
        </w:rPr>
        <w:t xml:space="preserve"> курсовой работы</w:t>
      </w:r>
      <w:r w:rsidRPr="007349E6">
        <w:rPr>
          <w:b w:val="0"/>
          <w:szCs w:val="28"/>
        </w:rPr>
        <w:t>;</w:t>
      </w:r>
    </w:p>
    <w:p w:rsidR="00DF60CF" w:rsidRPr="007349E6" w:rsidRDefault="00DF60CF" w:rsidP="00D03C8C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предлагается</w:t>
      </w:r>
      <w:r w:rsidRPr="007349E6">
        <w:rPr>
          <w:b w:val="0"/>
          <w:szCs w:val="28"/>
        </w:rPr>
        <w:t xml:space="preserve"> тематик</w:t>
      </w:r>
      <w:r>
        <w:rPr>
          <w:b w:val="0"/>
          <w:szCs w:val="28"/>
        </w:rPr>
        <w:t>а</w:t>
      </w:r>
      <w:r w:rsidRPr="007349E6">
        <w:rPr>
          <w:b w:val="0"/>
          <w:szCs w:val="28"/>
        </w:rPr>
        <w:t xml:space="preserve"> курсовых работ;</w:t>
      </w:r>
    </w:p>
    <w:p w:rsidR="00DF60CF" w:rsidRPr="007349E6" w:rsidRDefault="00DF60CF" w:rsidP="00D03C8C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определяется </w:t>
      </w:r>
      <w:r w:rsidRPr="007349E6">
        <w:rPr>
          <w:b w:val="0"/>
          <w:szCs w:val="28"/>
        </w:rPr>
        <w:t>руководител</w:t>
      </w:r>
      <w:r>
        <w:rPr>
          <w:b w:val="0"/>
          <w:szCs w:val="28"/>
        </w:rPr>
        <w:t>ь</w:t>
      </w:r>
      <w:r w:rsidRPr="007349E6">
        <w:rPr>
          <w:b w:val="0"/>
          <w:szCs w:val="28"/>
        </w:rPr>
        <w:t xml:space="preserve"> и </w:t>
      </w:r>
      <w:r>
        <w:rPr>
          <w:b w:val="0"/>
          <w:szCs w:val="28"/>
        </w:rPr>
        <w:t xml:space="preserve">(если необходимо) </w:t>
      </w:r>
      <w:r w:rsidRPr="007349E6">
        <w:rPr>
          <w:b w:val="0"/>
          <w:szCs w:val="28"/>
        </w:rPr>
        <w:t>консультант курсовой работы</w:t>
      </w:r>
      <w:r>
        <w:rPr>
          <w:b w:val="0"/>
          <w:szCs w:val="28"/>
        </w:rPr>
        <w:t>.</w:t>
      </w:r>
    </w:p>
    <w:p w:rsidR="00DF60CF" w:rsidRDefault="00DF60CF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5B70DD">
        <w:rPr>
          <w:sz w:val="28"/>
          <w:szCs w:val="28"/>
        </w:rPr>
        <w:t>Студентам предоставляется право выбора темы курсовой работы в пределах тематики, определяемой кафедрой</w:t>
      </w:r>
      <w:r>
        <w:rPr>
          <w:sz w:val="28"/>
          <w:szCs w:val="28"/>
        </w:rPr>
        <w:t>, которая оформляется списком примерных тем</w:t>
      </w:r>
      <w:r w:rsidRPr="005B70DD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5B70DD">
        <w:rPr>
          <w:sz w:val="28"/>
          <w:szCs w:val="28"/>
        </w:rPr>
        <w:t xml:space="preserve">тудент может </w:t>
      </w:r>
      <w:r>
        <w:rPr>
          <w:sz w:val="28"/>
          <w:szCs w:val="28"/>
        </w:rPr>
        <w:t>вы</w:t>
      </w:r>
      <w:r w:rsidRPr="005B70DD">
        <w:rPr>
          <w:sz w:val="28"/>
          <w:szCs w:val="28"/>
        </w:rPr>
        <w:t xml:space="preserve">брать и иную тему для написания курсовой работы, которая в </w:t>
      </w:r>
      <w:r>
        <w:rPr>
          <w:sz w:val="28"/>
          <w:szCs w:val="28"/>
        </w:rPr>
        <w:t>данном</w:t>
      </w:r>
      <w:r w:rsidRPr="005B70DD">
        <w:rPr>
          <w:sz w:val="28"/>
          <w:szCs w:val="28"/>
        </w:rPr>
        <w:t xml:space="preserve"> случае должна быть согласована с </w:t>
      </w:r>
      <w:r>
        <w:rPr>
          <w:sz w:val="28"/>
          <w:szCs w:val="28"/>
        </w:rPr>
        <w:t xml:space="preserve">научным руководителем и </w:t>
      </w:r>
      <w:r w:rsidRPr="005B70DD">
        <w:rPr>
          <w:sz w:val="28"/>
          <w:szCs w:val="28"/>
        </w:rPr>
        <w:t xml:space="preserve">заведующим кафедрой. </w:t>
      </w:r>
    </w:p>
    <w:p w:rsidR="00DF60CF" w:rsidRPr="005B70DD" w:rsidRDefault="00DF60CF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5B70DD">
        <w:rPr>
          <w:sz w:val="28"/>
          <w:szCs w:val="28"/>
        </w:rPr>
        <w:t>Выбор темы определяется, прежде всего, личными профессиональными и научными интересами, выработавшимися за время обучения, склонностями и увлечениями студента, а также наличием, материала, литературы</w:t>
      </w:r>
      <w:r>
        <w:rPr>
          <w:sz w:val="28"/>
          <w:szCs w:val="28"/>
        </w:rPr>
        <w:t>.</w:t>
      </w:r>
      <w:r w:rsidRPr="005B70DD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5B70DD">
        <w:rPr>
          <w:sz w:val="28"/>
          <w:szCs w:val="28"/>
        </w:rPr>
        <w:t xml:space="preserve">ормулируется с учетом актуальности темы, ее значимости и перспективности. Желательно, чтобы тема курсовой работы была ориентирована на дальнейшую ее разработку в </w:t>
      </w:r>
      <w:r>
        <w:rPr>
          <w:sz w:val="28"/>
          <w:szCs w:val="28"/>
        </w:rPr>
        <w:t xml:space="preserve">выпускной </w:t>
      </w:r>
      <w:r>
        <w:rPr>
          <w:sz w:val="28"/>
          <w:szCs w:val="28"/>
        </w:rPr>
        <w:lastRenderedPageBreak/>
        <w:t>квалификационной</w:t>
      </w:r>
      <w:r w:rsidRPr="005B70DD">
        <w:rPr>
          <w:sz w:val="28"/>
          <w:szCs w:val="28"/>
        </w:rPr>
        <w:t xml:space="preserve"> работе. </w:t>
      </w:r>
      <w:r>
        <w:rPr>
          <w:sz w:val="28"/>
          <w:szCs w:val="28"/>
        </w:rPr>
        <w:t>Е</w:t>
      </w:r>
      <w:r w:rsidRPr="005B70DD">
        <w:rPr>
          <w:sz w:val="28"/>
          <w:szCs w:val="28"/>
        </w:rPr>
        <w:t xml:space="preserve">сли студент в установленные сроки не </w:t>
      </w:r>
      <w:r>
        <w:rPr>
          <w:sz w:val="28"/>
          <w:szCs w:val="28"/>
        </w:rPr>
        <w:t>определился с</w:t>
      </w:r>
      <w:r w:rsidRPr="005B70DD">
        <w:rPr>
          <w:sz w:val="28"/>
          <w:szCs w:val="28"/>
        </w:rPr>
        <w:t xml:space="preserve"> тем</w:t>
      </w:r>
      <w:r>
        <w:rPr>
          <w:sz w:val="28"/>
          <w:szCs w:val="28"/>
        </w:rPr>
        <w:t>ой</w:t>
      </w:r>
      <w:r w:rsidRPr="005B70DD">
        <w:rPr>
          <w:sz w:val="28"/>
          <w:szCs w:val="28"/>
        </w:rPr>
        <w:t xml:space="preserve"> курсовой работы, кафедра вправе определить ее по собственному усмотрению. Название курсовой работы должно быть кратким, точным и соответствовать ее основному содержанию. </w:t>
      </w:r>
    </w:p>
    <w:p w:rsidR="00DF60CF" w:rsidRPr="004505CE" w:rsidRDefault="00DF60CF" w:rsidP="00D03C8C">
      <w:pPr>
        <w:pStyle w:val="a4"/>
        <w:spacing w:line="360" w:lineRule="auto"/>
        <w:ind w:firstLine="709"/>
        <w:jc w:val="both"/>
        <w:rPr>
          <w:b w:val="0"/>
          <w:szCs w:val="28"/>
        </w:rPr>
      </w:pPr>
      <w:r w:rsidRPr="004505CE">
        <w:rPr>
          <w:b w:val="0"/>
          <w:szCs w:val="28"/>
        </w:rPr>
        <w:t xml:space="preserve">В окончательном варианте темы курсовых работ и руководители обсуждаются и утверждаются на заседании кафедры. </w:t>
      </w:r>
    </w:p>
    <w:p w:rsidR="00DF60CF" w:rsidRDefault="00DF60CF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E60CC6">
        <w:rPr>
          <w:sz w:val="28"/>
          <w:szCs w:val="28"/>
        </w:rPr>
        <w:t xml:space="preserve">Работу над </w:t>
      </w:r>
      <w:r>
        <w:rPr>
          <w:sz w:val="28"/>
          <w:szCs w:val="28"/>
        </w:rPr>
        <w:t xml:space="preserve">курсовой работой </w:t>
      </w:r>
      <w:r w:rsidRPr="00E60CC6">
        <w:rPr>
          <w:sz w:val="28"/>
          <w:szCs w:val="28"/>
        </w:rPr>
        <w:t xml:space="preserve">необходимо начинать с составления </w:t>
      </w:r>
      <w:r>
        <w:rPr>
          <w:sz w:val="28"/>
          <w:szCs w:val="28"/>
        </w:rPr>
        <w:t xml:space="preserve">предварительного </w:t>
      </w:r>
      <w:r w:rsidRPr="00E60CC6">
        <w:rPr>
          <w:sz w:val="28"/>
          <w:szCs w:val="28"/>
        </w:rPr>
        <w:t>плана исследования, определения ключевых проблем, подлежащих изучению. Такой подход во многом облегчает определение структуры будущей работы, которая должна быть сбалансированной и иметь внутреннее единство.</w:t>
      </w:r>
    </w:p>
    <w:p w:rsidR="00DF60CF" w:rsidRPr="002B241F" w:rsidRDefault="00DF60CF" w:rsidP="00D03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B241F">
        <w:rPr>
          <w:sz w:val="28"/>
          <w:szCs w:val="28"/>
        </w:rPr>
        <w:t xml:space="preserve"> работу над темой входит поиск и сбор материала, его анализ и систе</w:t>
      </w:r>
      <w:r>
        <w:rPr>
          <w:sz w:val="28"/>
          <w:szCs w:val="28"/>
        </w:rPr>
        <w:t>ма</w:t>
      </w:r>
      <w:r w:rsidRPr="002B241F">
        <w:rPr>
          <w:sz w:val="28"/>
          <w:szCs w:val="28"/>
        </w:rPr>
        <w:t>тизация, обобщение, уточнение плана</w:t>
      </w:r>
      <w:r>
        <w:rPr>
          <w:sz w:val="28"/>
          <w:szCs w:val="28"/>
        </w:rPr>
        <w:t>.</w:t>
      </w:r>
    </w:p>
    <w:p w:rsidR="00DF60CF" w:rsidRPr="00E60CC6" w:rsidRDefault="00DF60CF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2B241F">
        <w:rPr>
          <w:sz w:val="28"/>
          <w:szCs w:val="28"/>
        </w:rPr>
        <w:t xml:space="preserve">Помимо предварительного плана работы, </w:t>
      </w:r>
      <w:r>
        <w:rPr>
          <w:sz w:val="28"/>
          <w:szCs w:val="28"/>
        </w:rPr>
        <w:t xml:space="preserve">необходимо </w:t>
      </w:r>
      <w:r w:rsidRPr="002B241F">
        <w:rPr>
          <w:sz w:val="28"/>
          <w:szCs w:val="28"/>
        </w:rPr>
        <w:t>составлени</w:t>
      </w:r>
      <w:r>
        <w:rPr>
          <w:sz w:val="28"/>
          <w:szCs w:val="28"/>
        </w:rPr>
        <w:t>е библиографического списка и изучение состояния вопроса в научной литературе.</w:t>
      </w:r>
      <w:r w:rsidRPr="002B2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F60CF" w:rsidRPr="00F17E71" w:rsidRDefault="00DF60CF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Обзор литературы по теме должен показать основательное знакомство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исследователя со специальной литературой, его умение систематизировать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источники, критически их рассматривать, выделять существенное, оценивать ранее сделанное другими исследователями, определять главное в современном состоянии изученности темы. Материалы такого обзора следует систематизировать в определенной логической связи и последовательности, и потому перечень работ и их критический разбор не обязательно давать только в хронологическом порядке их публикации.</w:t>
      </w:r>
    </w:p>
    <w:p w:rsidR="00DF60CF" w:rsidRPr="00F17E71" w:rsidRDefault="00DF60CF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Поскольку работа обычно посвящается сравнительно узкой теме, то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обзор работ предшественников следует делать только по вопросам выбранной темы, а вовсе не по всей проблеме в целом. В таком обзоре незачем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 xml:space="preserve">излагать все, что стало известно исследователю из </w:t>
      </w:r>
      <w:proofErr w:type="gramStart"/>
      <w:r>
        <w:rPr>
          <w:rFonts w:ascii="TimesNewRomanPSMT" w:hAnsi="TimesNewRomanPSMT" w:cs="TimesNewRomanPSMT"/>
          <w:color w:val="000000"/>
          <w:sz w:val="30"/>
          <w:szCs w:val="30"/>
        </w:rPr>
        <w:lastRenderedPageBreak/>
        <w:t>п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рочитанного</w:t>
      </w:r>
      <w:proofErr w:type="gramEnd"/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, и что имеет лишь косвенное отношение к его работе. Но все сколько-нибудь ценные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публикации, имеющие прямое и непосредственное отношение к теме научной работы, должны быть названы и критически оценены.</w:t>
      </w:r>
    </w:p>
    <w:p w:rsidR="00DF60CF" w:rsidRPr="00F17E71" w:rsidRDefault="00DF60CF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Некоторые правила работы с литературой:</w:t>
      </w:r>
    </w:p>
    <w:p w:rsidR="00DF60CF" w:rsidRPr="00F17E71" w:rsidRDefault="00DF60CF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• не отвергать работы только потому, что их названия не полностью</w:t>
      </w:r>
      <w:r w:rsidR="00631593">
        <w:rPr>
          <w:rFonts w:ascii="TimesNewRomanPSMT" w:hAnsi="TimesNewRomanPSMT" w:cs="TimesNewRomanPSMT"/>
          <w:color w:val="000000"/>
          <w:sz w:val="30"/>
          <w:szCs w:val="30"/>
          <w:lang w:val="en-US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соответствуют изучаемой теме;</w:t>
      </w:r>
    </w:p>
    <w:p w:rsidR="00DF60CF" w:rsidRPr="00F17E71" w:rsidRDefault="00DF60CF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• внимательно просматривать все подбираемые источники;</w:t>
      </w:r>
    </w:p>
    <w:p w:rsidR="00DF60CF" w:rsidRPr="00F17E71" w:rsidRDefault="00DF60CF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• раскрывать для себя все незнакомые термины;</w:t>
      </w:r>
    </w:p>
    <w:p w:rsidR="00DF60CF" w:rsidRPr="00F17E71" w:rsidRDefault="00DF60CF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• записывать возникающие вопросы;</w:t>
      </w:r>
    </w:p>
    <w:p w:rsidR="00DF60CF" w:rsidRPr="00F17E71" w:rsidRDefault="00DF60CF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• заканчивая чтение любой работы</w:t>
      </w:r>
      <w:r>
        <w:rPr>
          <w:rFonts w:ascii="TimesNewRomanPSMT" w:hAnsi="TimesNewRomanPSMT" w:cs="TimesNewRomanPSMT"/>
          <w:color w:val="000000"/>
          <w:sz w:val="30"/>
          <w:szCs w:val="30"/>
        </w:rPr>
        <w:t>, поставить себе контрольные во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просы типа:</w:t>
      </w:r>
    </w:p>
    <w:p w:rsidR="00DF60CF" w:rsidRPr="00F17E71" w:rsidRDefault="00DF60CF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а) какую главную мысль проводит автор?</w:t>
      </w:r>
    </w:p>
    <w:p w:rsidR="00DF60CF" w:rsidRPr="00F17E71" w:rsidRDefault="00DF60CF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б) каковы его аргументы?</w:t>
      </w:r>
    </w:p>
    <w:p w:rsidR="00DF60CF" w:rsidRPr="00F17E71" w:rsidRDefault="00DF60CF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в) какие положения он стремится обосновать?</w:t>
      </w:r>
    </w:p>
    <w:p w:rsidR="00DF60CF" w:rsidRPr="00F17E71" w:rsidRDefault="00DF60CF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г) как можно возразить автору?</w:t>
      </w:r>
    </w:p>
    <w:p w:rsidR="00DF60CF" w:rsidRPr="00F17E71" w:rsidRDefault="00DF60CF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proofErr w:type="spellStart"/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д</w:t>
      </w:r>
      <w:proofErr w:type="spellEnd"/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) что отсюда вытекает?</w:t>
      </w:r>
    </w:p>
    <w:p w:rsidR="00DF60CF" w:rsidRPr="00F17E71" w:rsidRDefault="00DF60CF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е) как согласуется данная работа с другими источниками?</w:t>
      </w:r>
    </w:p>
    <w:p w:rsidR="00DF60CF" w:rsidRPr="00F17E71" w:rsidRDefault="00DF60CF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ж) какие теоретические и прикладные вопросы особенно значимы для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моего исследования?</w:t>
      </w:r>
    </w:p>
    <w:p w:rsidR="00DF60CF" w:rsidRPr="00F17E71" w:rsidRDefault="00DF60CF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Изучение литературы не может быть сведено к механическому восприятию информации, а представляет собой целеустремленный активный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процесс ее творческого освоения. Стоит помнить, что изучение нескольких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источников, демонстрирующих возможность разноречивой и разноаспек</w:t>
      </w:r>
      <w:r>
        <w:rPr>
          <w:rFonts w:ascii="TimesNewRomanPSMT" w:hAnsi="TimesNewRomanPSMT" w:cs="TimesNewRomanPSMT"/>
          <w:color w:val="000000"/>
          <w:sz w:val="30"/>
          <w:szCs w:val="30"/>
        </w:rPr>
        <w:t>т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 xml:space="preserve">ной трактовки темы, столкновение с исключающими друг друга суждениями будут стимулировать выработку собственной точки зрения. При чтении нескольких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lastRenderedPageBreak/>
        <w:t>публикаций разных авторов стоит вычленить и сопоставить точки зрения, найти сходное и различное как в трактовке отдельных</w:t>
      </w:r>
    </w:p>
    <w:p w:rsidR="00DF60CF" w:rsidRPr="00F17E71" w:rsidRDefault="00DF60CF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положений, так и в доказательстве их.</w:t>
      </w:r>
    </w:p>
    <w:p w:rsidR="00DF60CF" w:rsidRPr="00F17E71" w:rsidRDefault="00DF60CF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Если студент работает над научной публикацией экспериментального характера, то следует обратить внимание на формулирование задач и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использованную исследователем методику. В ходе чтения у студента должно сложиться представление о курсовой работе в целом, кроме того, он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должен подойти к постановке конкретных задач.</w:t>
      </w:r>
    </w:p>
    <w:p w:rsidR="00DF60CF" w:rsidRPr="00F17E71" w:rsidRDefault="00DF60CF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В ходе анализа собранного по теме исследования материала выбирают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наиболее обоснованные и аргументированные конспективные записи, выписки, цитаты и затем систематизируют их по ключевым вопросам исследования. Итогом этой работы должна стать логически выстроенная система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сведений по существу исследуемого вопроса. На ее основе уточняются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структура исследования, его содержание и объем работы.</w:t>
      </w:r>
    </w:p>
    <w:p w:rsidR="00DF60CF" w:rsidRDefault="00DF60CF" w:rsidP="000F2E27">
      <w:pPr>
        <w:spacing w:line="360" w:lineRule="auto"/>
        <w:ind w:firstLine="709"/>
        <w:jc w:val="both"/>
        <w:rPr>
          <w:sz w:val="28"/>
          <w:szCs w:val="28"/>
        </w:rPr>
      </w:pPr>
      <w:r w:rsidRPr="00E60CC6">
        <w:rPr>
          <w:sz w:val="28"/>
          <w:szCs w:val="28"/>
        </w:rPr>
        <w:t xml:space="preserve">Курсовая работа должна быть подготовлена студентом самостоятельно, иметь аналитический, а не </w:t>
      </w:r>
      <w:r>
        <w:rPr>
          <w:sz w:val="28"/>
          <w:szCs w:val="28"/>
        </w:rPr>
        <w:t xml:space="preserve"> только </w:t>
      </w:r>
      <w:r w:rsidRPr="00E60CC6">
        <w:rPr>
          <w:sz w:val="28"/>
          <w:szCs w:val="28"/>
        </w:rPr>
        <w:t>описательный характер, содержать нау</w:t>
      </w:r>
      <w:r>
        <w:rPr>
          <w:sz w:val="28"/>
          <w:szCs w:val="28"/>
        </w:rPr>
        <w:t xml:space="preserve">чно-исследовательские элементы. </w:t>
      </w:r>
      <w:r w:rsidRPr="00E60CC6">
        <w:rPr>
          <w:sz w:val="28"/>
          <w:szCs w:val="28"/>
        </w:rPr>
        <w:t>Общими требованиями к курсовой работе являются: четкость и логическая последовательность изложения материала, убедительность аргументации, краткость и ясность формулировок, исключающих неоднозначность толкования, конкретность изложения основных результатов и выводов, их научная и/или практическая значимость, обоснованность личных предположений и рекомендаций автора.</w:t>
      </w:r>
    </w:p>
    <w:p w:rsidR="00DF60CF" w:rsidRPr="00F17E71" w:rsidRDefault="00DF60CF" w:rsidP="000F2E2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Курсовая работа должна представлять собой целостную, однородную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и завершенную студенческую научную работу, в которой должны быть четко сформулированы проблема и исследовательские вопросы, обоснована их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актуальность, изложены степень изученности проблемы и состояние ее исследования.</w:t>
      </w:r>
    </w:p>
    <w:p w:rsidR="00DF60CF" w:rsidRPr="00E60CC6" w:rsidRDefault="00DF60CF" w:rsidP="000F2E27">
      <w:pPr>
        <w:spacing w:line="360" w:lineRule="auto"/>
        <w:ind w:firstLine="709"/>
        <w:jc w:val="both"/>
        <w:rPr>
          <w:sz w:val="28"/>
          <w:szCs w:val="28"/>
        </w:rPr>
      </w:pPr>
      <w:r w:rsidRPr="00E60CC6">
        <w:rPr>
          <w:sz w:val="28"/>
          <w:szCs w:val="28"/>
        </w:rPr>
        <w:lastRenderedPageBreak/>
        <w:t>В процессе подготовки курсовой работы студент вправе обращаться к своему научному руководителю, который обязан оказывать студенту необходимую помощь в разработке структуры работы и определении последовательности ее написания, рекомендовать основную и дополнительную литературу и справочные материалы, проводить консультации и беседы со студентом, контролировать ход выполнения работы.</w:t>
      </w:r>
    </w:p>
    <w:p w:rsidR="00DF60CF" w:rsidRPr="00F17E71" w:rsidRDefault="00DF60CF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При написании текста курсовой работы автору необходимо следить за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тем, чтобы в ходе изложения не терялась основная мысль работы. Она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должна быть видна не только специалисту в данной теме, но и читателю, не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 xml:space="preserve">посвященному в данную проблемную область. Следует постоянно контролировать соответствие содержания главы или параграфа их заголовкам. </w:t>
      </w:r>
      <w:r w:rsidRPr="000F2E27">
        <w:rPr>
          <w:rFonts w:ascii="TimesNewRomanPSMT" w:hAnsi="TimesNewRomanPSMT" w:cs="TimesNewRomanPSMT"/>
          <w:color w:val="000000"/>
          <w:sz w:val="30"/>
          <w:szCs w:val="30"/>
        </w:rPr>
        <w:t>Конец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 xml:space="preserve"> каждой главы, параграфа или абзаца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должен иметь логический переход к следующему.</w:t>
      </w:r>
    </w:p>
    <w:p w:rsidR="00DF60CF" w:rsidRPr="00F17E71" w:rsidRDefault="00DF60CF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Курсовая работа должна быть написана хорошим научным языком, т.е.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с соблюдением общих норм литературного языка, правил грамматики и с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учетом особенностей научной речи – точности и однозначности, терминологии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и стиля.</w:t>
      </w:r>
    </w:p>
    <w:p w:rsidR="00DF60CF" w:rsidRPr="00F17E71" w:rsidRDefault="00DF60CF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В современной научной литературе личная манера изложения уступила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место безличной. Не употребляются личные местоимения «я» и «мы».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proofErr w:type="gramStart"/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Например, вместо фразы «я предполагаю...» можно сказать «предполагается,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что...» и т. д.</w:t>
      </w:r>
      <w:proofErr w:type="gramEnd"/>
    </w:p>
    <w:p w:rsidR="00DF60CF" w:rsidRPr="002B241F" w:rsidRDefault="00DF60CF" w:rsidP="00D03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Заключительный этап работы</w:t>
      </w:r>
      <w:r w:rsidRPr="00201A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201AE1">
        <w:rPr>
          <w:sz w:val="28"/>
          <w:szCs w:val="28"/>
        </w:rPr>
        <w:t>изложение результатов исследования</w:t>
      </w:r>
      <w:r w:rsidRPr="00C177EF">
        <w:rPr>
          <w:sz w:val="28"/>
          <w:szCs w:val="28"/>
        </w:rPr>
        <w:t xml:space="preserve"> </w:t>
      </w:r>
      <w:r w:rsidRPr="00201AE1">
        <w:rPr>
          <w:sz w:val="28"/>
          <w:szCs w:val="28"/>
        </w:rPr>
        <w:t xml:space="preserve">в соответствии с требованиями, предъявляемыми к оформлению </w:t>
      </w:r>
      <w:r>
        <w:rPr>
          <w:sz w:val="28"/>
          <w:szCs w:val="28"/>
        </w:rPr>
        <w:t>письменных работ</w:t>
      </w:r>
      <w:r w:rsidRPr="00201AE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этом этапе студент обязательно консультируется </w:t>
      </w:r>
      <w:r w:rsidRPr="00201AE1">
        <w:rPr>
          <w:sz w:val="28"/>
          <w:szCs w:val="28"/>
        </w:rPr>
        <w:t>с научным руководителем, консультантами</w:t>
      </w:r>
      <w:r>
        <w:rPr>
          <w:sz w:val="28"/>
          <w:szCs w:val="28"/>
        </w:rPr>
        <w:t xml:space="preserve"> (если они предусмотрены)</w:t>
      </w:r>
      <w:r w:rsidRPr="00201AE1">
        <w:rPr>
          <w:sz w:val="28"/>
          <w:szCs w:val="28"/>
        </w:rPr>
        <w:t>, вн</w:t>
      </w:r>
      <w:r>
        <w:rPr>
          <w:sz w:val="28"/>
          <w:szCs w:val="28"/>
        </w:rPr>
        <w:t>осит</w:t>
      </w:r>
      <w:r w:rsidRPr="00201AE1">
        <w:rPr>
          <w:sz w:val="28"/>
          <w:szCs w:val="28"/>
        </w:rPr>
        <w:t xml:space="preserve"> поправк</w:t>
      </w:r>
      <w:r>
        <w:rPr>
          <w:sz w:val="28"/>
          <w:szCs w:val="28"/>
        </w:rPr>
        <w:t>и</w:t>
      </w:r>
      <w:r w:rsidRPr="00201AE1">
        <w:rPr>
          <w:sz w:val="28"/>
          <w:szCs w:val="28"/>
        </w:rPr>
        <w:t xml:space="preserve"> по замечаниям, исправления и пр. Наконец </w:t>
      </w:r>
      <w:r>
        <w:rPr>
          <w:sz w:val="28"/>
          <w:szCs w:val="28"/>
        </w:rPr>
        <w:t>–</w:t>
      </w:r>
      <w:r w:rsidRPr="00201AE1">
        <w:rPr>
          <w:sz w:val="28"/>
          <w:szCs w:val="28"/>
        </w:rPr>
        <w:t xml:space="preserve"> перепечатка рукописи. </w:t>
      </w:r>
    </w:p>
    <w:p w:rsidR="00DF60CF" w:rsidRDefault="00DF60CF" w:rsidP="00383E75">
      <w:pPr>
        <w:pStyle w:val="1"/>
        <w:spacing w:before="0" w:line="360" w:lineRule="auto"/>
        <w:ind w:firstLine="709"/>
        <w:jc w:val="center"/>
        <w:rPr>
          <w:color w:val="auto"/>
        </w:rPr>
        <w:sectPr w:rsidR="00DF60CF" w:rsidSect="00973E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" w:name="_Toc308093877"/>
    </w:p>
    <w:p w:rsidR="00DF60CF" w:rsidRPr="003026CD" w:rsidRDefault="00DF60CF" w:rsidP="00383E75">
      <w:pPr>
        <w:pStyle w:val="1"/>
        <w:spacing w:before="0" w:line="360" w:lineRule="auto"/>
        <w:ind w:firstLine="709"/>
        <w:jc w:val="center"/>
        <w:rPr>
          <w:color w:val="auto"/>
        </w:rPr>
      </w:pPr>
      <w:r w:rsidRPr="00EA7A4F">
        <w:rPr>
          <w:color w:val="auto"/>
        </w:rPr>
        <w:lastRenderedPageBreak/>
        <w:t>Требования к структуре курсовой работы</w:t>
      </w:r>
      <w:bookmarkEnd w:id="2"/>
    </w:p>
    <w:p w:rsidR="00DF60CF" w:rsidRPr="007C1600" w:rsidRDefault="00DF60CF" w:rsidP="00D03C8C">
      <w:pPr>
        <w:spacing w:line="360" w:lineRule="auto"/>
        <w:ind w:firstLine="709"/>
        <w:jc w:val="both"/>
      </w:pPr>
    </w:p>
    <w:p w:rsidR="00DF60CF" w:rsidRDefault="00DF60CF" w:rsidP="00D03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Целостность курсовой работы отражается в ее структуре. </w:t>
      </w:r>
    </w:p>
    <w:p w:rsidR="00DF60CF" w:rsidRDefault="00DF60CF" w:rsidP="00D03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Принята следующая структура курсовой работы:</w:t>
      </w:r>
    </w:p>
    <w:p w:rsidR="00DF60CF" w:rsidRPr="00EB1CC9" w:rsidRDefault="00DF60CF" w:rsidP="00D03C8C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EB1CC9">
        <w:rPr>
          <w:sz w:val="28"/>
          <w:szCs w:val="28"/>
          <w:lang w:eastAsia="ru-RU"/>
        </w:rPr>
        <w:t xml:space="preserve">Титульный лист </w:t>
      </w:r>
    </w:p>
    <w:p w:rsidR="00DF60CF" w:rsidRPr="00EB1CC9" w:rsidRDefault="00DF60CF" w:rsidP="00D03C8C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Содержание</w:t>
      </w:r>
      <w:r w:rsidRPr="00EB1CC9">
        <w:rPr>
          <w:sz w:val="28"/>
          <w:szCs w:val="28"/>
          <w:lang w:eastAsia="ru-RU"/>
        </w:rPr>
        <w:t xml:space="preserve"> с указанием страниц </w:t>
      </w:r>
    </w:p>
    <w:p w:rsidR="00DF60CF" w:rsidRPr="00EB1CC9" w:rsidRDefault="00DF60CF" w:rsidP="00D03C8C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EB1CC9">
        <w:rPr>
          <w:sz w:val="28"/>
          <w:szCs w:val="28"/>
          <w:lang w:eastAsia="ru-RU"/>
        </w:rPr>
        <w:t xml:space="preserve">Введение </w:t>
      </w:r>
    </w:p>
    <w:p w:rsidR="00DF60CF" w:rsidRPr="00EB1CC9" w:rsidRDefault="00DF60CF" w:rsidP="00D03C8C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EB1CC9">
        <w:rPr>
          <w:sz w:val="28"/>
          <w:szCs w:val="28"/>
          <w:lang w:eastAsia="ru-RU"/>
        </w:rPr>
        <w:t xml:space="preserve">Основная часть </w:t>
      </w:r>
    </w:p>
    <w:p w:rsidR="00DF60CF" w:rsidRPr="00EB1CC9" w:rsidRDefault="00DF60CF" w:rsidP="00D03C8C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EB1CC9">
        <w:rPr>
          <w:sz w:val="28"/>
          <w:szCs w:val="28"/>
          <w:lang w:eastAsia="ru-RU"/>
        </w:rPr>
        <w:t xml:space="preserve">Заключение </w:t>
      </w:r>
    </w:p>
    <w:p w:rsidR="00DF60CF" w:rsidRPr="00EB1CC9" w:rsidRDefault="00DF60CF" w:rsidP="00D03C8C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Библиографический список</w:t>
      </w:r>
    </w:p>
    <w:p w:rsidR="00DF60CF" w:rsidRPr="00EB1CC9" w:rsidRDefault="00DF60CF" w:rsidP="00D03C8C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EB1CC9">
        <w:rPr>
          <w:sz w:val="28"/>
          <w:szCs w:val="28"/>
          <w:lang w:eastAsia="ru-RU"/>
        </w:rPr>
        <w:t xml:space="preserve">Приложения </w:t>
      </w:r>
    </w:p>
    <w:p w:rsidR="00DF60CF" w:rsidRDefault="00DF60CF" w:rsidP="00D03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Введение </w:t>
      </w:r>
      <w:r w:rsidRPr="00E60CC6">
        <w:rPr>
          <w:sz w:val="28"/>
          <w:szCs w:val="28"/>
        </w:rPr>
        <w:t xml:space="preserve">является вступительной частью курсовой работы, с которой начинается изложение материала. Его объем, как правило, не должен превышать </w:t>
      </w:r>
      <w:r>
        <w:rPr>
          <w:sz w:val="28"/>
          <w:szCs w:val="28"/>
        </w:rPr>
        <w:t>10% от общего объёма курсовой работы (3-4 страницы)</w:t>
      </w:r>
      <w:r w:rsidRPr="00E60CC6">
        <w:rPr>
          <w:sz w:val="28"/>
          <w:szCs w:val="28"/>
        </w:rPr>
        <w:t>.</w:t>
      </w:r>
      <w:r>
        <w:rPr>
          <w:sz w:val="28"/>
          <w:szCs w:val="28"/>
        </w:rPr>
        <w:t xml:space="preserve"> Во </w:t>
      </w:r>
      <w:r w:rsidRPr="00485A34">
        <w:rPr>
          <w:b/>
          <w:sz w:val="28"/>
          <w:szCs w:val="28"/>
        </w:rPr>
        <w:t>введении</w:t>
      </w:r>
      <w:r>
        <w:rPr>
          <w:sz w:val="28"/>
          <w:szCs w:val="28"/>
        </w:rPr>
        <w:t xml:space="preserve">, раскрывается </w:t>
      </w:r>
      <w:r w:rsidRPr="00485A34">
        <w:rPr>
          <w:i/>
          <w:sz w:val="28"/>
          <w:szCs w:val="28"/>
        </w:rPr>
        <w:t>актуальность</w:t>
      </w:r>
      <w:r>
        <w:rPr>
          <w:sz w:val="28"/>
          <w:szCs w:val="28"/>
        </w:rPr>
        <w:t xml:space="preserve"> выбранной темы, обозначаются </w:t>
      </w:r>
      <w:r>
        <w:rPr>
          <w:i/>
          <w:sz w:val="28"/>
          <w:szCs w:val="28"/>
        </w:rPr>
        <w:t xml:space="preserve">объект, предмет, цель, задачи </w:t>
      </w:r>
      <w:r w:rsidRPr="00485A34">
        <w:rPr>
          <w:sz w:val="28"/>
          <w:szCs w:val="28"/>
        </w:rPr>
        <w:t>исследования</w:t>
      </w:r>
      <w:r>
        <w:rPr>
          <w:sz w:val="28"/>
          <w:szCs w:val="28"/>
        </w:rPr>
        <w:t xml:space="preserve">, </w:t>
      </w:r>
      <w:r w:rsidRPr="00485A34">
        <w:rPr>
          <w:i/>
          <w:sz w:val="28"/>
          <w:szCs w:val="28"/>
        </w:rPr>
        <w:t>методологическая база</w:t>
      </w:r>
      <w:r>
        <w:rPr>
          <w:i/>
          <w:sz w:val="28"/>
          <w:szCs w:val="28"/>
        </w:rPr>
        <w:t>, методы исследования</w:t>
      </w:r>
      <w:r>
        <w:rPr>
          <w:sz w:val="28"/>
          <w:szCs w:val="28"/>
        </w:rPr>
        <w:t xml:space="preserve"> и </w:t>
      </w:r>
      <w:r w:rsidRPr="00485A34">
        <w:rPr>
          <w:i/>
          <w:sz w:val="28"/>
          <w:szCs w:val="28"/>
        </w:rPr>
        <w:t>структура</w:t>
      </w:r>
      <w:r>
        <w:rPr>
          <w:sz w:val="28"/>
          <w:szCs w:val="28"/>
        </w:rPr>
        <w:t xml:space="preserve"> курсовой работы.</w:t>
      </w:r>
    </w:p>
    <w:p w:rsidR="00DF60CF" w:rsidRDefault="00DF60CF" w:rsidP="00D03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Актуальность </w:t>
      </w:r>
      <w:r>
        <w:rPr>
          <w:sz w:val="28"/>
          <w:szCs w:val="28"/>
        </w:rPr>
        <w:t>выбранной темы</w:t>
      </w:r>
      <w:r w:rsidRPr="00E77B9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это способность результатов данной работы быть применимыми для решения достаточно значимых научно-практических задач. Актуальность проверяется в процессе изучения решений директивных органов, научно-координационных советов, статей постановочного или проблемного характера. </w:t>
      </w:r>
    </w:p>
    <w:p w:rsidR="00DF60CF" w:rsidRPr="00265471" w:rsidRDefault="00DF60CF" w:rsidP="00D03C8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65471">
        <w:rPr>
          <w:rStyle w:val="ad"/>
          <w:sz w:val="28"/>
          <w:szCs w:val="28"/>
        </w:rPr>
        <w:t xml:space="preserve">Актуальность темы </w:t>
      </w:r>
      <w:r>
        <w:rPr>
          <w:rStyle w:val="ad"/>
          <w:sz w:val="28"/>
          <w:szCs w:val="28"/>
        </w:rPr>
        <w:t>курсовой</w:t>
      </w:r>
      <w:r w:rsidRPr="00265471">
        <w:rPr>
          <w:rStyle w:val="ad"/>
          <w:sz w:val="28"/>
          <w:szCs w:val="28"/>
        </w:rPr>
        <w:t xml:space="preserve"> работы</w:t>
      </w:r>
      <w:r w:rsidRPr="00265471">
        <w:rPr>
          <w:sz w:val="28"/>
          <w:szCs w:val="28"/>
        </w:rPr>
        <w:t> – это та причина, по которой именно сейчас, в настоящее время, возникла потребность исследовать ее, это ее злободневность.</w:t>
      </w:r>
    </w:p>
    <w:p w:rsidR="00DF60CF" w:rsidRDefault="00DF60CF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4946C4">
        <w:rPr>
          <w:i/>
          <w:sz w:val="28"/>
          <w:szCs w:val="28"/>
        </w:rPr>
        <w:t>Объект</w:t>
      </w:r>
      <w:r>
        <w:rPr>
          <w:sz w:val="28"/>
          <w:szCs w:val="28"/>
        </w:rPr>
        <w:t xml:space="preserve"> исследования – процесс или явление, порождающие проблемную ситуацию и избранные для изучения.</w:t>
      </w:r>
    </w:p>
    <w:p w:rsidR="00DF60CF" w:rsidRPr="003262D2" w:rsidRDefault="00DF60CF" w:rsidP="003262D2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262D2">
        <w:rPr>
          <w:i/>
          <w:sz w:val="28"/>
          <w:szCs w:val="28"/>
          <w:lang w:eastAsia="ru-RU"/>
        </w:rPr>
        <w:t xml:space="preserve">Предмет </w:t>
      </w:r>
      <w:r w:rsidRPr="00265471">
        <w:rPr>
          <w:b/>
          <w:sz w:val="28"/>
          <w:szCs w:val="28"/>
          <w:lang w:eastAsia="ru-RU"/>
        </w:rPr>
        <w:t xml:space="preserve">— </w:t>
      </w:r>
      <w:r w:rsidRPr="003262D2">
        <w:rPr>
          <w:sz w:val="28"/>
          <w:szCs w:val="28"/>
          <w:lang w:eastAsia="ru-RU"/>
        </w:rPr>
        <w:t xml:space="preserve">это то, что находится в рамках, в границах объекта. </w:t>
      </w:r>
    </w:p>
    <w:p w:rsidR="00DF60CF" w:rsidRPr="003262D2" w:rsidRDefault="00DF60CF" w:rsidP="003262D2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262D2">
        <w:rPr>
          <w:sz w:val="28"/>
          <w:szCs w:val="28"/>
          <w:lang w:eastAsia="ru-RU"/>
        </w:rPr>
        <w:t xml:space="preserve">Объект и предмет исследования как научные категории соотносятся как общее и частное. Первичным является объект исследования (более </w:t>
      </w:r>
      <w:r w:rsidRPr="003262D2">
        <w:rPr>
          <w:sz w:val="28"/>
          <w:szCs w:val="28"/>
          <w:lang w:eastAsia="ru-RU"/>
        </w:rPr>
        <w:lastRenderedPageBreak/>
        <w:t>широкое понятие), вторичным — предмет исследования, в котором выделяется определенное</w:t>
      </w:r>
      <w:r>
        <w:rPr>
          <w:sz w:val="28"/>
          <w:szCs w:val="28"/>
          <w:lang w:eastAsia="ru-RU"/>
        </w:rPr>
        <w:t xml:space="preserve"> свойство объекта исследования.</w:t>
      </w:r>
    </w:p>
    <w:p w:rsidR="00DF60CF" w:rsidRDefault="00DF60CF" w:rsidP="00D03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курсовой работы – это предполагаемый результат, который необходимо достичь по завершению исследования. Формулирование цели является указанием на решение основной проблемы исследования.  Цель должна быть конкретизацией темы и в конечном итоге детерминироваться (обуславливаться) основным результатом исследования. </w:t>
      </w:r>
    </w:p>
    <w:p w:rsidR="00DF60CF" w:rsidRDefault="00DF60CF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4946C4">
        <w:rPr>
          <w:i/>
          <w:sz w:val="28"/>
          <w:szCs w:val="28"/>
        </w:rPr>
        <w:t>Задачи</w:t>
      </w:r>
      <w:r>
        <w:rPr>
          <w:sz w:val="28"/>
          <w:szCs w:val="28"/>
        </w:rPr>
        <w:t xml:space="preserve"> исследования – определяются в рамках конкретизации цели. </w:t>
      </w:r>
    </w:p>
    <w:p w:rsidR="00DF60CF" w:rsidRPr="0067313C" w:rsidRDefault="00DF60CF" w:rsidP="0067313C">
      <w:pPr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67313C">
        <w:rPr>
          <w:bCs/>
          <w:color w:val="000000"/>
          <w:sz w:val="28"/>
          <w:szCs w:val="28"/>
        </w:rPr>
        <w:t>Задачи</w:t>
      </w:r>
      <w:r w:rsidRPr="0067313C">
        <w:rPr>
          <w:b/>
          <w:bCs/>
          <w:color w:val="000000"/>
          <w:sz w:val="28"/>
          <w:szCs w:val="28"/>
        </w:rPr>
        <w:t xml:space="preserve"> </w:t>
      </w:r>
      <w:r w:rsidRPr="0067313C">
        <w:rPr>
          <w:color w:val="000000"/>
          <w:sz w:val="28"/>
          <w:szCs w:val="28"/>
        </w:rPr>
        <w:t>обычно касаются четырех аспектов курсовой работы:</w:t>
      </w:r>
    </w:p>
    <w:p w:rsidR="00DF60CF" w:rsidRPr="0067313C" w:rsidRDefault="00DF60CF" w:rsidP="0067313C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7313C">
        <w:rPr>
          <w:color w:val="000000"/>
          <w:sz w:val="28"/>
          <w:szCs w:val="28"/>
        </w:rPr>
        <w:t>Анализа теоретических положений, лежащих в основе работы.</w:t>
      </w:r>
    </w:p>
    <w:p w:rsidR="00DF60CF" w:rsidRPr="0067313C" w:rsidRDefault="00DF60CF" w:rsidP="0067313C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7313C">
        <w:rPr>
          <w:color w:val="000000"/>
          <w:sz w:val="28"/>
          <w:szCs w:val="28"/>
        </w:rPr>
        <w:t>Определения методик и процедуры исследования.</w:t>
      </w:r>
    </w:p>
    <w:p w:rsidR="00DF60CF" w:rsidRPr="0067313C" w:rsidRDefault="00DF60CF" w:rsidP="0067313C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7313C">
        <w:rPr>
          <w:color w:val="000000"/>
          <w:sz w:val="28"/>
          <w:szCs w:val="28"/>
        </w:rPr>
        <w:t>Анализа полученных результатов.</w:t>
      </w:r>
    </w:p>
    <w:p w:rsidR="00DF60CF" w:rsidRPr="0067313C" w:rsidRDefault="00DF60CF" w:rsidP="0067313C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7313C">
        <w:rPr>
          <w:color w:val="000000"/>
          <w:sz w:val="28"/>
          <w:szCs w:val="28"/>
        </w:rPr>
        <w:t>Формулирования выводов и (или) рекомендаций.</w:t>
      </w:r>
    </w:p>
    <w:p w:rsidR="00DF60CF" w:rsidRPr="00DB2692" w:rsidRDefault="00DF60CF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677212">
        <w:rPr>
          <w:i/>
          <w:sz w:val="28"/>
          <w:szCs w:val="28"/>
        </w:rPr>
        <w:t xml:space="preserve">Методология – </w:t>
      </w:r>
      <w:r w:rsidRPr="00677212">
        <w:rPr>
          <w:sz w:val="28"/>
          <w:szCs w:val="28"/>
        </w:rPr>
        <w:t xml:space="preserve">совокупность исследовательских процедур, техники и методов; система принципов научного исследования (детерминизма, соответствия и </w:t>
      </w:r>
      <w:proofErr w:type="spellStart"/>
      <w:r w:rsidRPr="00677212">
        <w:rPr>
          <w:sz w:val="28"/>
          <w:szCs w:val="28"/>
        </w:rPr>
        <w:t>дополнительности</w:t>
      </w:r>
      <w:proofErr w:type="spellEnd"/>
      <w:r w:rsidRPr="00677212">
        <w:rPr>
          <w:sz w:val="28"/>
          <w:szCs w:val="28"/>
        </w:rPr>
        <w:t>), которой регламентируется взаимодействие научного знания с субъектами и объектами изучаемого процесса.</w:t>
      </w:r>
      <w:r w:rsidRPr="00DB2692">
        <w:rPr>
          <w:sz w:val="28"/>
          <w:szCs w:val="28"/>
        </w:rPr>
        <w:t xml:space="preserve"> </w:t>
      </w:r>
    </w:p>
    <w:p w:rsidR="00DF60CF" w:rsidRPr="00677212" w:rsidRDefault="00DF60CF" w:rsidP="00D03C8C">
      <w:pPr>
        <w:spacing w:line="360" w:lineRule="auto"/>
        <w:ind w:firstLine="709"/>
        <w:jc w:val="both"/>
        <w:rPr>
          <w:i/>
          <w:sz w:val="28"/>
          <w:szCs w:val="28"/>
          <w:highlight w:val="yellow"/>
        </w:rPr>
      </w:pPr>
      <w:r>
        <w:rPr>
          <w:i/>
          <w:sz w:val="28"/>
          <w:szCs w:val="28"/>
        </w:rPr>
        <w:t xml:space="preserve">Методы исследования </w:t>
      </w:r>
      <w:r w:rsidRPr="00677212">
        <w:rPr>
          <w:sz w:val="28"/>
          <w:szCs w:val="28"/>
        </w:rPr>
        <w:t>– основной способ сбора, обработки или анализа данных. Основные группы методов исследования (по степени общности и широте применения): философские; общенаучные подходы</w:t>
      </w:r>
      <w:r>
        <w:rPr>
          <w:sz w:val="28"/>
          <w:szCs w:val="28"/>
        </w:rPr>
        <w:t>;</w:t>
      </w:r>
      <w:r w:rsidRPr="00677212">
        <w:rPr>
          <w:sz w:val="28"/>
          <w:szCs w:val="28"/>
        </w:rPr>
        <w:t xml:space="preserve"> </w:t>
      </w:r>
      <w:proofErr w:type="spellStart"/>
      <w:r w:rsidRPr="00677212">
        <w:rPr>
          <w:sz w:val="28"/>
          <w:szCs w:val="28"/>
        </w:rPr>
        <w:t>частнонаучные</w:t>
      </w:r>
      <w:proofErr w:type="spellEnd"/>
      <w:r w:rsidRPr="00677212">
        <w:rPr>
          <w:sz w:val="28"/>
          <w:szCs w:val="28"/>
        </w:rPr>
        <w:t xml:space="preserve"> методы, дисциплинарные методы, методы междисциплинарного исследования</w:t>
      </w:r>
      <w:r>
        <w:rPr>
          <w:sz w:val="28"/>
          <w:szCs w:val="28"/>
        </w:rPr>
        <w:t>.</w:t>
      </w:r>
      <w:r w:rsidRPr="00677212">
        <w:rPr>
          <w:i/>
          <w:sz w:val="28"/>
          <w:szCs w:val="28"/>
          <w:highlight w:val="yellow"/>
        </w:rPr>
        <w:t xml:space="preserve"> </w:t>
      </w:r>
    </w:p>
    <w:p w:rsidR="00DF60CF" w:rsidRPr="004946C4" w:rsidRDefault="00DF60CF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677212">
        <w:rPr>
          <w:i/>
          <w:sz w:val="28"/>
          <w:szCs w:val="28"/>
        </w:rPr>
        <w:t xml:space="preserve">Структура </w:t>
      </w:r>
      <w:r w:rsidRPr="00677212">
        <w:rPr>
          <w:sz w:val="28"/>
          <w:szCs w:val="28"/>
        </w:rPr>
        <w:t>курсовой работы – введение заканчивается кратким описанием структуры курсовой работы (аналитический обзор).</w:t>
      </w:r>
    </w:p>
    <w:p w:rsidR="00DF60CF" w:rsidRDefault="00DF60CF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5266D8">
        <w:rPr>
          <w:sz w:val="28"/>
          <w:szCs w:val="28"/>
          <w:lang w:eastAsia="ru-RU"/>
        </w:rPr>
        <w:t xml:space="preserve">В </w:t>
      </w:r>
      <w:r w:rsidRPr="005266D8">
        <w:rPr>
          <w:b/>
          <w:bCs/>
          <w:sz w:val="28"/>
          <w:szCs w:val="28"/>
          <w:lang w:eastAsia="ru-RU"/>
        </w:rPr>
        <w:t>основной части</w:t>
      </w:r>
      <w:r w:rsidRPr="005266D8">
        <w:rPr>
          <w:sz w:val="28"/>
          <w:szCs w:val="28"/>
          <w:lang w:eastAsia="ru-RU"/>
        </w:rPr>
        <w:t xml:space="preserve"> непосредственно раскрывается проблема. При этом важно не только продемонстрировать существо вопроса, но и отразить особенности трактовок различных авторов.</w:t>
      </w: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Основная часть </w:t>
      </w:r>
      <w:r>
        <w:rPr>
          <w:sz w:val="28"/>
          <w:szCs w:val="28"/>
          <w:lang w:eastAsia="ru-RU"/>
        </w:rPr>
        <w:t xml:space="preserve">курсовой работы, как правило, состоит из двух глав. В </w:t>
      </w:r>
      <w:r w:rsidRPr="00427F5E">
        <w:rPr>
          <w:b/>
          <w:sz w:val="28"/>
          <w:szCs w:val="28"/>
          <w:lang w:eastAsia="ru-RU"/>
        </w:rPr>
        <w:t>п</w:t>
      </w:r>
      <w:r>
        <w:rPr>
          <w:b/>
          <w:sz w:val="28"/>
          <w:szCs w:val="28"/>
          <w:lang w:eastAsia="ru-RU"/>
        </w:rPr>
        <w:t xml:space="preserve">ервой главе, </w:t>
      </w:r>
      <w:r>
        <w:rPr>
          <w:sz w:val="28"/>
          <w:szCs w:val="28"/>
          <w:lang w:eastAsia="ru-RU"/>
        </w:rPr>
        <w:t xml:space="preserve">теоретической, </w:t>
      </w:r>
      <w:r w:rsidRPr="00E60CC6">
        <w:rPr>
          <w:sz w:val="28"/>
          <w:szCs w:val="28"/>
        </w:rPr>
        <w:t xml:space="preserve">всесторонне и глубоко анализируются все подлежащие изучению проблемы, </w:t>
      </w:r>
      <w:r w:rsidRPr="00E60CC6">
        <w:rPr>
          <w:sz w:val="28"/>
          <w:szCs w:val="28"/>
        </w:rPr>
        <w:lastRenderedPageBreak/>
        <w:t>последовательно и с исчерпывающей полнотой раскрывается заявленная тема.</w:t>
      </w:r>
      <w:r>
        <w:rPr>
          <w:sz w:val="28"/>
          <w:szCs w:val="28"/>
        </w:rPr>
        <w:t xml:space="preserve"> Во </w:t>
      </w:r>
      <w:r>
        <w:rPr>
          <w:b/>
          <w:sz w:val="28"/>
          <w:szCs w:val="28"/>
        </w:rPr>
        <w:t xml:space="preserve">второй главе, </w:t>
      </w:r>
      <w:r>
        <w:rPr>
          <w:sz w:val="28"/>
          <w:szCs w:val="28"/>
        </w:rPr>
        <w:t>практической, не только предлагаются возможные пути решения изучаемых проблем, но и происходит их сопоставление, даётся своя интерпретация. Автором курсовой работы высказывается своя точка зрения на проблему и пути её решения. Вторая глава у студентов заочной формы обучения должна опираться на оперативный, документационный материал.</w:t>
      </w:r>
    </w:p>
    <w:p w:rsidR="00DF60CF" w:rsidRPr="00427F5E" w:rsidRDefault="00DF60CF" w:rsidP="00D03C8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Главы курсовой работы целесообразно разделить на более мелкие структурные части: разделы, пункты, параграфы. Главы работы должны быть сопоставимы друг с другом по своему объему. Объём каждой главы может содержать от 12 до 15 страниц. Сама основная часть должна строиться так, чтобы переход от одного раздела к другому был необходим, а </w:t>
      </w:r>
      <w:proofErr w:type="gramStart"/>
      <w:r>
        <w:rPr>
          <w:sz w:val="28"/>
          <w:szCs w:val="28"/>
        </w:rPr>
        <w:t>предшествующее</w:t>
      </w:r>
      <w:proofErr w:type="gramEnd"/>
      <w:r>
        <w:rPr>
          <w:sz w:val="28"/>
          <w:szCs w:val="28"/>
        </w:rPr>
        <w:t xml:space="preserve"> вело к последующему.</w:t>
      </w:r>
    </w:p>
    <w:p w:rsidR="00DF60CF" w:rsidRDefault="00DF60CF" w:rsidP="00D03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E60CC6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Pr="00E60CC6">
        <w:rPr>
          <w:sz w:val="28"/>
          <w:szCs w:val="28"/>
        </w:rPr>
        <w:t xml:space="preserve"> курсовой работы </w:t>
      </w:r>
      <w:r>
        <w:rPr>
          <w:sz w:val="28"/>
          <w:szCs w:val="28"/>
        </w:rPr>
        <w:t>об</w:t>
      </w:r>
      <w:r w:rsidRPr="00201AE1">
        <w:rPr>
          <w:sz w:val="28"/>
          <w:szCs w:val="28"/>
        </w:rPr>
        <w:t xml:space="preserve">ычно </w:t>
      </w:r>
      <w:r>
        <w:rPr>
          <w:sz w:val="28"/>
          <w:szCs w:val="28"/>
        </w:rPr>
        <w:t>содержит информацию о том, как решены поставленные задачи,</w:t>
      </w:r>
      <w:r w:rsidRPr="00201AE1">
        <w:rPr>
          <w:sz w:val="28"/>
          <w:szCs w:val="28"/>
        </w:rPr>
        <w:t xml:space="preserve"> достигнут</w:t>
      </w:r>
      <w:r>
        <w:rPr>
          <w:sz w:val="28"/>
          <w:szCs w:val="28"/>
        </w:rPr>
        <w:t>а</w:t>
      </w:r>
      <w:r w:rsidRPr="00201AE1">
        <w:rPr>
          <w:sz w:val="28"/>
          <w:szCs w:val="28"/>
        </w:rPr>
        <w:t xml:space="preserve"> ли цел</w:t>
      </w:r>
      <w:r>
        <w:rPr>
          <w:sz w:val="28"/>
          <w:szCs w:val="28"/>
        </w:rPr>
        <w:t>ь</w:t>
      </w:r>
      <w:r w:rsidRPr="00201AE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Pr="00201AE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обозначенные во введении, </w:t>
      </w:r>
      <w:r w:rsidRPr="00E60CC6">
        <w:rPr>
          <w:sz w:val="28"/>
          <w:szCs w:val="28"/>
        </w:rPr>
        <w:t xml:space="preserve">содержатся основные результаты проведенного исследования, а также выводы, сделанные автором на их основе. </w:t>
      </w: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заключении </w:t>
      </w:r>
      <w:r>
        <w:rPr>
          <w:sz w:val="28"/>
          <w:szCs w:val="28"/>
        </w:rPr>
        <w:t xml:space="preserve">отражается теоретическая и практическая значимость достигнутых результатов. </w:t>
      </w:r>
      <w:r w:rsidRPr="00E60CC6">
        <w:rPr>
          <w:sz w:val="28"/>
          <w:szCs w:val="28"/>
        </w:rPr>
        <w:t>Основные результаты и выводы, подводящие итог выполненной работе, следует формулировать сжато, лаконично и аргументировано</w:t>
      </w:r>
      <w:r>
        <w:rPr>
          <w:sz w:val="28"/>
          <w:szCs w:val="28"/>
        </w:rPr>
        <w:t>.</w:t>
      </w:r>
      <w:r w:rsidRPr="00E60CC6">
        <w:rPr>
          <w:sz w:val="28"/>
          <w:szCs w:val="28"/>
        </w:rPr>
        <w:t xml:space="preserve"> Заключение, как правило, не должно превышать </w:t>
      </w:r>
      <w:r>
        <w:rPr>
          <w:sz w:val="28"/>
          <w:szCs w:val="28"/>
        </w:rPr>
        <w:t>10% от общего объёма</w:t>
      </w:r>
      <w:r w:rsidRPr="00E60C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указанных </w:t>
      </w:r>
      <w:r w:rsidRPr="00E60CC6">
        <w:rPr>
          <w:sz w:val="28"/>
          <w:szCs w:val="28"/>
        </w:rPr>
        <w:t>страниц</w:t>
      </w:r>
      <w:r>
        <w:rPr>
          <w:sz w:val="28"/>
          <w:szCs w:val="28"/>
        </w:rPr>
        <w:t xml:space="preserve"> курсовой работы (3-4 страницы)</w:t>
      </w:r>
      <w:r w:rsidRPr="00E60CC6">
        <w:rPr>
          <w:sz w:val="28"/>
          <w:szCs w:val="28"/>
        </w:rPr>
        <w:t>.</w:t>
      </w:r>
    </w:p>
    <w:p w:rsidR="00DF60CF" w:rsidRPr="00E60CC6" w:rsidRDefault="00DF60CF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5266D8">
        <w:rPr>
          <w:sz w:val="28"/>
          <w:szCs w:val="28"/>
          <w:lang w:eastAsia="ru-RU"/>
        </w:rPr>
        <w:t xml:space="preserve">Перечень использованной </w:t>
      </w:r>
      <w:r w:rsidRPr="005266D8">
        <w:rPr>
          <w:bCs/>
          <w:sz w:val="28"/>
          <w:szCs w:val="28"/>
          <w:lang w:eastAsia="ru-RU"/>
        </w:rPr>
        <w:t>литературы</w:t>
      </w:r>
      <w:r w:rsidRPr="005266D8">
        <w:rPr>
          <w:sz w:val="28"/>
          <w:szCs w:val="28"/>
          <w:lang w:eastAsia="ru-RU"/>
        </w:rPr>
        <w:t xml:space="preserve"> следует оформлять в виде </w:t>
      </w:r>
      <w:r w:rsidRPr="005266D8">
        <w:rPr>
          <w:b/>
          <w:sz w:val="28"/>
          <w:szCs w:val="28"/>
          <w:lang w:eastAsia="ru-RU"/>
        </w:rPr>
        <w:t>библиографического списка</w:t>
      </w:r>
      <w:r w:rsidRPr="005266D8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Библиографический список размещается в конце курсовой работы после </w:t>
      </w:r>
      <w:r>
        <w:rPr>
          <w:b/>
          <w:sz w:val="28"/>
          <w:szCs w:val="28"/>
          <w:lang w:eastAsia="ru-RU"/>
        </w:rPr>
        <w:t xml:space="preserve">заключения. </w:t>
      </w:r>
      <w:r w:rsidRPr="00E60CC6">
        <w:rPr>
          <w:sz w:val="28"/>
          <w:szCs w:val="28"/>
        </w:rPr>
        <w:t>Обычно это пронумерованный арабскими цифрами перечень работ в алфавитном порядке фамилий первых авторов или названий самих источников (используемых книг, статей и пр.). При оформлении списка сведения об источниках приводятся в соответствии с правилами библиографического описания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eastAsia="ru-RU"/>
        </w:rPr>
        <w:t xml:space="preserve">образец оформления </w:t>
      </w:r>
      <w:r>
        <w:rPr>
          <w:sz w:val="28"/>
          <w:szCs w:val="28"/>
        </w:rPr>
        <w:t>приложения содержится в приложении 3)</w:t>
      </w:r>
      <w:r w:rsidRPr="00E60CC6">
        <w:rPr>
          <w:sz w:val="28"/>
          <w:szCs w:val="28"/>
        </w:rPr>
        <w:t>.</w:t>
      </w:r>
    </w:p>
    <w:p w:rsidR="00DF60CF" w:rsidRPr="005266D8" w:rsidRDefault="00DF60CF" w:rsidP="00D03C8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proofErr w:type="spellStart"/>
      <w:r w:rsidRPr="005266D8">
        <w:rPr>
          <w:sz w:val="28"/>
          <w:szCs w:val="28"/>
          <w:lang w:eastAsia="ru-RU"/>
        </w:rPr>
        <w:lastRenderedPageBreak/>
        <w:t>Невошедшие</w:t>
      </w:r>
      <w:proofErr w:type="spellEnd"/>
      <w:r w:rsidRPr="005266D8">
        <w:rPr>
          <w:sz w:val="28"/>
          <w:szCs w:val="28"/>
          <w:lang w:eastAsia="ru-RU"/>
        </w:rPr>
        <w:t xml:space="preserve"> в основной текст материалы приводятся в конце работы в виде </w:t>
      </w:r>
      <w:r w:rsidRPr="005266D8">
        <w:rPr>
          <w:b/>
          <w:bCs/>
          <w:sz w:val="28"/>
          <w:szCs w:val="28"/>
          <w:lang w:eastAsia="ru-RU"/>
        </w:rPr>
        <w:t>приложений</w:t>
      </w:r>
      <w:r w:rsidRPr="005266D8">
        <w:rPr>
          <w:sz w:val="28"/>
          <w:szCs w:val="28"/>
          <w:lang w:eastAsia="ru-RU"/>
        </w:rPr>
        <w:t>. Это могут быть расчеты, иллюстрации, таблицы, графики</w:t>
      </w:r>
      <w:r>
        <w:rPr>
          <w:sz w:val="28"/>
          <w:szCs w:val="28"/>
          <w:lang w:eastAsia="ru-RU"/>
        </w:rPr>
        <w:t xml:space="preserve">, диаграммы </w:t>
      </w:r>
      <w:r w:rsidRPr="005266D8">
        <w:rPr>
          <w:sz w:val="28"/>
          <w:szCs w:val="28"/>
          <w:lang w:eastAsia="ru-RU"/>
        </w:rPr>
        <w:t xml:space="preserve">и т.п. Каждое приложение должно начинаться с новой страницы, в правом верхнем углу иметь надпись "Приложение" с указанием порядкового номера и заголовок посередине страницы. </w:t>
      </w:r>
      <w:r>
        <w:rPr>
          <w:sz w:val="28"/>
          <w:szCs w:val="28"/>
          <w:lang w:eastAsia="ru-RU"/>
        </w:rPr>
        <w:t xml:space="preserve">Если материал приложения заимствован из какого-либо источника, то необходимо обязательно делать ссылку на источник. </w:t>
      </w:r>
      <w:r w:rsidRPr="005266D8">
        <w:rPr>
          <w:sz w:val="28"/>
          <w:szCs w:val="28"/>
          <w:lang w:eastAsia="ru-RU"/>
        </w:rPr>
        <w:t xml:space="preserve">Располагаются приложения в порядке появления ссылок на них в тексте. </w:t>
      </w:r>
      <w:r>
        <w:rPr>
          <w:sz w:val="28"/>
          <w:szCs w:val="28"/>
          <w:lang w:eastAsia="ru-RU"/>
        </w:rPr>
        <w:t>Постраничная нумерация в приложениях не проставляется.</w:t>
      </w:r>
    </w:p>
    <w:p w:rsidR="00DF60CF" w:rsidRPr="00383E75" w:rsidRDefault="00DF60CF" w:rsidP="00383E75">
      <w:pPr>
        <w:pStyle w:val="1"/>
        <w:jc w:val="center"/>
        <w:rPr>
          <w:color w:val="auto"/>
        </w:rPr>
      </w:pPr>
      <w:bookmarkStart w:id="3" w:name="_Toc308093878"/>
      <w:r w:rsidRPr="00383E75">
        <w:rPr>
          <w:color w:val="auto"/>
        </w:rPr>
        <w:t>Требования к оформлению курсовой работы</w:t>
      </w:r>
      <w:bookmarkEnd w:id="3"/>
    </w:p>
    <w:p w:rsidR="00DF60CF" w:rsidRDefault="00DF60CF" w:rsidP="00D03C8C">
      <w:pPr>
        <w:spacing w:line="360" w:lineRule="auto"/>
        <w:ind w:firstLine="709"/>
        <w:jc w:val="both"/>
        <w:rPr>
          <w:sz w:val="28"/>
          <w:szCs w:val="28"/>
        </w:rPr>
      </w:pPr>
    </w:p>
    <w:p w:rsidR="00DF60CF" w:rsidRDefault="00DF60CF" w:rsidP="00D03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должна быть отпечатана на одной стороне стандартного листа белой бумаги (А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) и набрана на компьютере через 1,5 интервала 14 кеглем в формате </w:t>
      </w:r>
      <w:r>
        <w:rPr>
          <w:sz w:val="28"/>
          <w:szCs w:val="28"/>
          <w:lang w:val="en-US"/>
        </w:rPr>
        <w:t>Times</w:t>
      </w:r>
      <w:r w:rsidRPr="00D765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D765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 с полями не менее 3 см слева, 1 см справа, 2 см сверху, 2 см снизу. Текст работы выравнивается по ширине листа. Новый абзац выделяется отступом 1,25 см. Эти параметры устанавливаются во вкладке меню: Формат – Абзац.</w:t>
      </w:r>
    </w:p>
    <w:p w:rsidR="00DF60CF" w:rsidRDefault="00DF60CF" w:rsidP="00D03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Жирный шрифт в работе используется для выделения названия разделов (содержание, введение, названия глав, названия параграфов, заключение, библиографический список). В остальных случаях для выделения используется курсив. Объем курсовой работы должен составлять 25-35 страниц. </w:t>
      </w:r>
    </w:p>
    <w:p w:rsidR="00DF60CF" w:rsidRDefault="00DF60CF" w:rsidP="00D03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Иностранный текст и специальные обозначения (формулы, символы), если нет возможности отпечатать, вписываются четким почерком и черными чернилами. </w:t>
      </w:r>
    </w:p>
    <w:p w:rsidR="00DF60CF" w:rsidRDefault="00DF60CF" w:rsidP="00D03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листы курсовой работы нумеруются арабскими цифрами, как правило, внизу страницы справа. Титульный лист, лист содержания не нумеруется. Нумерация начинается с третьей страницы (с введения).</w:t>
      </w:r>
    </w:p>
    <w:p w:rsidR="00DF60CF" w:rsidRDefault="00DF60CF" w:rsidP="00D03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Каждый раздел курсовой работы (содержание, введение, главы, заключение, библиографический список) начинается с новой страницы. Параграфы в главе располагаются последовательно и отделяются друг от друга двумя отступами. Текст, соответствующий параграфу отделяется от его (параграфа) названия двумя отступами. </w:t>
      </w:r>
    </w:p>
    <w:p w:rsidR="00DF60CF" w:rsidRDefault="00DF60CF" w:rsidP="00D03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вкладывается в папку-скоросшиватель (</w:t>
      </w:r>
      <w:r w:rsidRPr="00EE768E">
        <w:rPr>
          <w:b/>
          <w:color w:val="FF0000"/>
          <w:sz w:val="28"/>
          <w:szCs w:val="28"/>
        </w:rPr>
        <w:t>без использования прозрачных перфорированных файлов</w:t>
      </w:r>
      <w:r>
        <w:rPr>
          <w:sz w:val="28"/>
          <w:szCs w:val="28"/>
        </w:rPr>
        <w:t xml:space="preserve">). </w:t>
      </w:r>
    </w:p>
    <w:p w:rsidR="00DF60CF" w:rsidRDefault="00DF60CF" w:rsidP="00D03C8C">
      <w:pPr>
        <w:pStyle w:val="a3"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Оформление курсовой работы начинается с </w:t>
      </w:r>
      <w:r w:rsidRPr="00EB1CC9">
        <w:rPr>
          <w:b/>
          <w:bCs/>
          <w:sz w:val="28"/>
          <w:szCs w:val="28"/>
          <w:lang w:eastAsia="ru-RU"/>
        </w:rPr>
        <w:t>титульн</w:t>
      </w:r>
      <w:r>
        <w:rPr>
          <w:b/>
          <w:bCs/>
          <w:sz w:val="28"/>
          <w:szCs w:val="28"/>
          <w:lang w:eastAsia="ru-RU"/>
        </w:rPr>
        <w:t>ого</w:t>
      </w:r>
      <w:r w:rsidRPr="00EB1CC9">
        <w:rPr>
          <w:b/>
          <w:bCs/>
          <w:sz w:val="28"/>
          <w:szCs w:val="28"/>
          <w:lang w:eastAsia="ru-RU"/>
        </w:rPr>
        <w:t xml:space="preserve"> лист</w:t>
      </w:r>
      <w:r>
        <w:rPr>
          <w:b/>
          <w:bCs/>
          <w:sz w:val="28"/>
          <w:szCs w:val="28"/>
          <w:lang w:eastAsia="ru-RU"/>
        </w:rPr>
        <w:t>а</w:t>
      </w:r>
      <w:r w:rsidRPr="00EB1CC9">
        <w:rPr>
          <w:sz w:val="28"/>
          <w:szCs w:val="28"/>
          <w:lang w:eastAsia="ru-RU"/>
        </w:rPr>
        <w:t>, где указывается</w:t>
      </w:r>
      <w:r>
        <w:rPr>
          <w:sz w:val="28"/>
          <w:szCs w:val="28"/>
          <w:lang w:eastAsia="ru-RU"/>
        </w:rPr>
        <w:t>:</w:t>
      </w:r>
    </w:p>
    <w:p w:rsidR="00DF60CF" w:rsidRDefault="00DF60CF" w:rsidP="00D03C8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EB1CC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</w:t>
      </w:r>
      <w:r w:rsidRPr="00EB1CC9">
        <w:rPr>
          <w:sz w:val="28"/>
          <w:szCs w:val="28"/>
          <w:lang w:eastAsia="ru-RU"/>
        </w:rPr>
        <w:t xml:space="preserve">олное название ведомства, </w:t>
      </w:r>
      <w:r>
        <w:rPr>
          <w:sz w:val="28"/>
          <w:szCs w:val="28"/>
          <w:lang w:eastAsia="ru-RU"/>
        </w:rPr>
        <w:t>академии</w:t>
      </w:r>
      <w:r w:rsidRPr="00EB1CC9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института</w:t>
      </w:r>
      <w:r w:rsidRPr="00EB1CC9">
        <w:rPr>
          <w:sz w:val="28"/>
          <w:szCs w:val="28"/>
          <w:lang w:eastAsia="ru-RU"/>
        </w:rPr>
        <w:t>, кафедр</w:t>
      </w:r>
      <w:r>
        <w:rPr>
          <w:sz w:val="28"/>
          <w:szCs w:val="28"/>
          <w:lang w:eastAsia="ru-RU"/>
        </w:rPr>
        <w:t>ы;</w:t>
      </w:r>
      <w:r w:rsidRPr="00EB1CC9">
        <w:rPr>
          <w:sz w:val="28"/>
          <w:szCs w:val="28"/>
          <w:lang w:eastAsia="ru-RU"/>
        </w:rPr>
        <w:t xml:space="preserve"> </w:t>
      </w:r>
    </w:p>
    <w:p w:rsidR="00DF60CF" w:rsidRDefault="00DF60CF" w:rsidP="00D03C8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Вид письменной работы (курсовая работа), </w:t>
      </w:r>
    </w:p>
    <w:p w:rsidR="00DF60CF" w:rsidRDefault="00DF60CF" w:rsidP="00D03C8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какую тему работа;</w:t>
      </w:r>
    </w:p>
    <w:p w:rsidR="00DF60CF" w:rsidRDefault="00DF60CF" w:rsidP="00D03C8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EB1CC9"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Ф</w:t>
      </w:r>
      <w:r w:rsidRPr="00EB1CC9">
        <w:rPr>
          <w:sz w:val="28"/>
          <w:szCs w:val="28"/>
          <w:lang w:eastAsia="ru-RU"/>
        </w:rPr>
        <w:t>амили</w:t>
      </w:r>
      <w:r>
        <w:rPr>
          <w:sz w:val="28"/>
          <w:szCs w:val="28"/>
          <w:lang w:eastAsia="ru-RU"/>
        </w:rPr>
        <w:t>я, имя, отчество (полностью) автора, курс, форма обучения, специальность, срок обучения;</w:t>
      </w:r>
      <w:r w:rsidRPr="00EB1CC9">
        <w:rPr>
          <w:sz w:val="28"/>
          <w:szCs w:val="28"/>
          <w:lang w:eastAsia="ru-RU"/>
        </w:rPr>
        <w:t xml:space="preserve"> </w:t>
      </w:r>
      <w:proofErr w:type="gramEnd"/>
    </w:p>
    <w:p w:rsidR="00DF60CF" w:rsidRDefault="00DF60CF" w:rsidP="00D03C8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Фамилия, имя, отчество (полностью) </w:t>
      </w:r>
      <w:r w:rsidRPr="00EB1CC9">
        <w:rPr>
          <w:sz w:val="28"/>
          <w:szCs w:val="28"/>
          <w:lang w:eastAsia="ru-RU"/>
        </w:rPr>
        <w:t>руководителя,</w:t>
      </w:r>
      <w:r>
        <w:rPr>
          <w:sz w:val="28"/>
          <w:szCs w:val="28"/>
          <w:lang w:eastAsia="ru-RU"/>
        </w:rPr>
        <w:t xml:space="preserve"> его звания, учёная степень и должность;</w:t>
      </w:r>
      <w:r w:rsidRPr="00EB1CC9">
        <w:rPr>
          <w:sz w:val="28"/>
          <w:szCs w:val="28"/>
          <w:lang w:eastAsia="ru-RU"/>
        </w:rPr>
        <w:t xml:space="preserve"> </w:t>
      </w:r>
      <w:proofErr w:type="gramEnd"/>
    </w:p>
    <w:p w:rsidR="00DF60CF" w:rsidRPr="00EB1CC9" w:rsidRDefault="00DF60CF" w:rsidP="00D03C8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</w:t>
      </w:r>
      <w:r w:rsidRPr="00EB1CC9">
        <w:rPr>
          <w:sz w:val="28"/>
          <w:szCs w:val="28"/>
          <w:lang w:eastAsia="ru-RU"/>
        </w:rPr>
        <w:t>есто и год написания</w:t>
      </w:r>
      <w:r>
        <w:rPr>
          <w:sz w:val="28"/>
          <w:szCs w:val="28"/>
          <w:lang w:eastAsia="ru-RU"/>
        </w:rPr>
        <w:t xml:space="preserve"> (образец оформления титульного листа содержится в приложении 1)</w:t>
      </w:r>
      <w:r w:rsidRPr="00EB1CC9">
        <w:rPr>
          <w:sz w:val="28"/>
          <w:szCs w:val="28"/>
          <w:lang w:eastAsia="ru-RU"/>
        </w:rPr>
        <w:t>.</w:t>
      </w:r>
    </w:p>
    <w:p w:rsidR="00DF60CF" w:rsidRPr="00EB1CC9" w:rsidRDefault="00DF60CF" w:rsidP="00D03C8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EB1CC9">
        <w:rPr>
          <w:sz w:val="28"/>
          <w:szCs w:val="28"/>
          <w:lang w:eastAsia="ru-RU"/>
        </w:rPr>
        <w:t xml:space="preserve">На следующей странице помещается </w:t>
      </w:r>
      <w:r>
        <w:rPr>
          <w:b/>
          <w:bCs/>
          <w:sz w:val="28"/>
          <w:szCs w:val="28"/>
          <w:lang w:eastAsia="ru-RU"/>
        </w:rPr>
        <w:t xml:space="preserve">содержание </w:t>
      </w:r>
      <w:r>
        <w:rPr>
          <w:bCs/>
          <w:sz w:val="28"/>
          <w:szCs w:val="28"/>
          <w:lang w:eastAsia="ru-RU"/>
        </w:rPr>
        <w:t>курсовой работы</w:t>
      </w:r>
      <w:r w:rsidRPr="00EB1CC9">
        <w:rPr>
          <w:sz w:val="28"/>
          <w:szCs w:val="28"/>
          <w:lang w:eastAsia="ru-RU"/>
        </w:rPr>
        <w:t xml:space="preserve"> с точным названием каждой главы </w:t>
      </w:r>
      <w:r>
        <w:rPr>
          <w:sz w:val="28"/>
          <w:szCs w:val="28"/>
          <w:lang w:eastAsia="ru-RU"/>
        </w:rPr>
        <w:t xml:space="preserve">и параграфов и указанием начальных страниц. </w:t>
      </w:r>
      <w:r w:rsidRPr="00617A0B">
        <w:rPr>
          <w:sz w:val="28"/>
          <w:szCs w:val="28"/>
        </w:rPr>
        <w:t xml:space="preserve">Заголовки, указанные в </w:t>
      </w:r>
      <w:r>
        <w:rPr>
          <w:sz w:val="28"/>
          <w:szCs w:val="28"/>
        </w:rPr>
        <w:t>содержании</w:t>
      </w:r>
      <w:r w:rsidRPr="00617A0B">
        <w:rPr>
          <w:sz w:val="28"/>
          <w:szCs w:val="28"/>
        </w:rPr>
        <w:t>, должны точно повторять за</w:t>
      </w:r>
      <w:r>
        <w:rPr>
          <w:sz w:val="28"/>
          <w:szCs w:val="28"/>
        </w:rPr>
        <w:t>головки в тексте</w:t>
      </w:r>
      <w:r w:rsidRPr="00617A0B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(образец оформления содержания содержится в приложении 2)</w:t>
      </w:r>
      <w:r w:rsidRPr="00EB1CC9">
        <w:rPr>
          <w:sz w:val="28"/>
          <w:szCs w:val="28"/>
          <w:lang w:eastAsia="ru-RU"/>
        </w:rPr>
        <w:t>.</w:t>
      </w:r>
    </w:p>
    <w:p w:rsidR="00DF60CF" w:rsidRDefault="00DF60CF" w:rsidP="00D03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оформлении содержания рекомендуется придерживаться следующих правил:</w:t>
      </w:r>
    </w:p>
    <w:p w:rsidR="00DF60CF" w:rsidRDefault="00DF60CF" w:rsidP="00D03C8C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17A0B">
        <w:rPr>
          <w:sz w:val="28"/>
          <w:szCs w:val="28"/>
        </w:rPr>
        <w:t>лово «</w:t>
      </w:r>
      <w:r>
        <w:rPr>
          <w:sz w:val="28"/>
          <w:szCs w:val="28"/>
        </w:rPr>
        <w:t>содержание</w:t>
      </w:r>
      <w:r w:rsidRPr="00617A0B">
        <w:rPr>
          <w:sz w:val="28"/>
          <w:szCs w:val="28"/>
        </w:rPr>
        <w:t>» пиш</w:t>
      </w:r>
      <w:r>
        <w:rPr>
          <w:sz w:val="28"/>
          <w:szCs w:val="28"/>
        </w:rPr>
        <w:t>ется в центре строки без точки;</w:t>
      </w:r>
    </w:p>
    <w:p w:rsidR="00DF60CF" w:rsidRDefault="00DF60CF" w:rsidP="00D03C8C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17A0B">
        <w:rPr>
          <w:sz w:val="28"/>
          <w:szCs w:val="28"/>
        </w:rPr>
        <w:t>аголовки одинаковых ступеней рубрикации располагаются друг под другом, заголовки каждой последующей ступени могут быт</w:t>
      </w:r>
      <w:r>
        <w:rPr>
          <w:sz w:val="28"/>
          <w:szCs w:val="28"/>
        </w:rPr>
        <w:t>ь смещены на 3-5 знаков вправо;</w:t>
      </w:r>
    </w:p>
    <w:p w:rsidR="00DF60CF" w:rsidRDefault="00DF60CF" w:rsidP="00D03C8C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617A0B">
        <w:rPr>
          <w:sz w:val="28"/>
          <w:szCs w:val="28"/>
        </w:rPr>
        <w:t xml:space="preserve">азделы и подразделы должны иметь заголовки, которые пишутся с прописной буквы. </w:t>
      </w:r>
      <w:r>
        <w:rPr>
          <w:sz w:val="28"/>
          <w:szCs w:val="28"/>
        </w:rPr>
        <w:t>П</w:t>
      </w:r>
      <w:r w:rsidRPr="00617A0B">
        <w:rPr>
          <w:sz w:val="28"/>
          <w:szCs w:val="28"/>
        </w:rPr>
        <w:t>осле номера раздела</w:t>
      </w:r>
      <w:r>
        <w:rPr>
          <w:sz w:val="28"/>
          <w:szCs w:val="28"/>
        </w:rPr>
        <w:t xml:space="preserve"> (главы),</w:t>
      </w:r>
      <w:r w:rsidRPr="00617A0B">
        <w:rPr>
          <w:sz w:val="28"/>
          <w:szCs w:val="28"/>
        </w:rPr>
        <w:t xml:space="preserve"> подраздела</w:t>
      </w:r>
      <w:r>
        <w:rPr>
          <w:sz w:val="28"/>
          <w:szCs w:val="28"/>
        </w:rPr>
        <w:t xml:space="preserve"> (параграфа) ставится т</w:t>
      </w:r>
      <w:r w:rsidRPr="00617A0B">
        <w:rPr>
          <w:sz w:val="28"/>
          <w:szCs w:val="28"/>
        </w:rPr>
        <w:t>очка</w:t>
      </w:r>
      <w:r>
        <w:rPr>
          <w:sz w:val="28"/>
          <w:szCs w:val="28"/>
        </w:rPr>
        <w:t xml:space="preserve">. В </w:t>
      </w:r>
      <w:r w:rsidRPr="00617A0B">
        <w:rPr>
          <w:sz w:val="28"/>
          <w:szCs w:val="28"/>
        </w:rPr>
        <w:t xml:space="preserve"> конце заголовка </w:t>
      </w:r>
      <w:r>
        <w:rPr>
          <w:sz w:val="28"/>
          <w:szCs w:val="28"/>
        </w:rPr>
        <w:t xml:space="preserve">точка </w:t>
      </w:r>
      <w:r w:rsidRPr="00617A0B">
        <w:rPr>
          <w:sz w:val="28"/>
          <w:szCs w:val="28"/>
        </w:rPr>
        <w:t xml:space="preserve">не ставится ни в </w:t>
      </w:r>
      <w:r>
        <w:rPr>
          <w:sz w:val="28"/>
          <w:szCs w:val="28"/>
        </w:rPr>
        <w:t>содержании</w:t>
      </w:r>
      <w:r w:rsidRPr="00617A0B">
        <w:rPr>
          <w:sz w:val="28"/>
          <w:szCs w:val="28"/>
        </w:rPr>
        <w:t>, ни в основ</w:t>
      </w:r>
      <w:r>
        <w:rPr>
          <w:sz w:val="28"/>
          <w:szCs w:val="28"/>
        </w:rPr>
        <w:t>ном тексте;</w:t>
      </w:r>
    </w:p>
    <w:p w:rsidR="00DF60CF" w:rsidRDefault="00DF60CF" w:rsidP="00D03C8C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17A0B">
        <w:rPr>
          <w:sz w:val="28"/>
          <w:szCs w:val="28"/>
        </w:rPr>
        <w:t xml:space="preserve">оследнее слово каждого заголовка соединяют </w:t>
      </w:r>
      <w:r>
        <w:rPr>
          <w:sz w:val="28"/>
          <w:szCs w:val="28"/>
        </w:rPr>
        <w:t>много</w:t>
      </w:r>
      <w:r w:rsidRPr="00617A0B">
        <w:rPr>
          <w:sz w:val="28"/>
          <w:szCs w:val="28"/>
        </w:rPr>
        <w:t xml:space="preserve">точием с соответствующим ему номером страницы в правом столбце </w:t>
      </w:r>
      <w:r>
        <w:rPr>
          <w:sz w:val="28"/>
          <w:szCs w:val="28"/>
        </w:rPr>
        <w:t>содержания.</w:t>
      </w:r>
    </w:p>
    <w:p w:rsidR="00DF60CF" w:rsidRPr="009B4C47" w:rsidRDefault="00DF60CF" w:rsidP="00D03C8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B4C47">
        <w:rPr>
          <w:b/>
          <w:sz w:val="28"/>
          <w:szCs w:val="28"/>
        </w:rPr>
        <w:t>Ссылки и оформление ссылок</w:t>
      </w:r>
    </w:p>
    <w:p w:rsidR="00DF60CF" w:rsidRPr="00E60CC6" w:rsidRDefault="00DF60CF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E60CC6">
        <w:rPr>
          <w:sz w:val="28"/>
          <w:szCs w:val="28"/>
        </w:rPr>
        <w:t>Курсовая работа должна иметь правильно оформленный научный аппарат: сноски, ссылки, цитирования и пр. Строгость и точность цитирования, правильное оформление сносок – признак подлинно научной работы.</w:t>
      </w:r>
      <w:r w:rsidRPr="006003CE">
        <w:rPr>
          <w:sz w:val="28"/>
          <w:szCs w:val="28"/>
        </w:rPr>
        <w:t xml:space="preserve"> </w:t>
      </w:r>
      <w:r w:rsidRPr="00E60CC6">
        <w:rPr>
          <w:sz w:val="28"/>
          <w:szCs w:val="28"/>
        </w:rPr>
        <w:t>Студент в обязательном порядке должен приводить ссылки на источники, материалы из которых использованы им при написании курсовой работы. При этом в случае дословного цитирования необходимо проставление кавычек.</w:t>
      </w:r>
    </w:p>
    <w:p w:rsidR="00DF60CF" w:rsidRDefault="00DF60CF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A37CC8">
        <w:rPr>
          <w:b/>
          <w:sz w:val="28"/>
          <w:szCs w:val="28"/>
        </w:rPr>
        <w:t xml:space="preserve">Ссылка </w:t>
      </w:r>
      <w:r>
        <w:rPr>
          <w:sz w:val="28"/>
          <w:szCs w:val="28"/>
        </w:rPr>
        <w:t>–</w:t>
      </w:r>
      <w:r w:rsidRPr="009642DA">
        <w:rPr>
          <w:sz w:val="28"/>
          <w:szCs w:val="28"/>
        </w:rPr>
        <w:t xml:space="preserve"> это словесное или цифровое указание внутри работы, адресующее читателя к другой работе (библиографическая ссылка) или фрагменту текста (</w:t>
      </w:r>
      <w:proofErr w:type="spellStart"/>
      <w:r w:rsidRPr="009642DA">
        <w:rPr>
          <w:sz w:val="28"/>
          <w:szCs w:val="28"/>
        </w:rPr>
        <w:t>внутритекстовая</w:t>
      </w:r>
      <w:proofErr w:type="spellEnd"/>
      <w:r w:rsidRPr="009642DA">
        <w:rPr>
          <w:sz w:val="28"/>
          <w:szCs w:val="28"/>
        </w:rPr>
        <w:t xml:space="preserve"> ссылка). Ссылка на источник обязательна при использовании заимствованных из литературы данных, выводов, цитат, формул и прочего, а также под каждой таблицей</w:t>
      </w:r>
      <w:r>
        <w:rPr>
          <w:sz w:val="28"/>
          <w:szCs w:val="28"/>
        </w:rPr>
        <w:t xml:space="preserve">. Ссылки в тексте курсовой работы оформляются в квадратных скобках (сразу после цитаты или пересказа) с указанием номера работы по библиографическому списку и соответствующих страниц этой работы. </w:t>
      </w:r>
    </w:p>
    <w:p w:rsidR="00DF60CF" w:rsidRDefault="00DF60CF" w:rsidP="00D03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Образец оформления ссылки: </w:t>
      </w:r>
    </w:p>
    <w:p w:rsidR="00DF60CF" w:rsidRDefault="00DF60CF" w:rsidP="00D03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[3, с. 145];</w:t>
      </w:r>
      <w:r w:rsidR="00F2232B">
        <w:rPr>
          <w:sz w:val="28"/>
          <w:szCs w:val="28"/>
        </w:rPr>
        <w:t xml:space="preserve">    </w:t>
      </w:r>
    </w:p>
    <w:p w:rsidR="00DF60CF" w:rsidRDefault="00DF60CF" w:rsidP="00D03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[3, с. 145-146];</w:t>
      </w:r>
    </w:p>
    <w:p w:rsidR="00DF60CF" w:rsidRDefault="00DF60CF" w:rsidP="00D03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[8] – ссылка на интернет-ресурс.</w:t>
      </w:r>
    </w:p>
    <w:p w:rsidR="00DF60CF" w:rsidRPr="00706DE3" w:rsidRDefault="00DF60CF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BE29BB">
        <w:rPr>
          <w:b/>
          <w:sz w:val="28"/>
          <w:szCs w:val="28"/>
        </w:rPr>
        <w:t>Подстрочные сноски</w:t>
      </w:r>
      <w:r w:rsidRPr="00706DE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06DE3">
        <w:rPr>
          <w:sz w:val="28"/>
          <w:szCs w:val="28"/>
        </w:rPr>
        <w:t xml:space="preserve"> это текст пояснительного или справочного характера (библиографическая ссылка), который отделяют от текста короткой (15 печатных знаков) тонкой горизонтальной линией с левой стороны</w:t>
      </w:r>
      <w:r>
        <w:rPr>
          <w:sz w:val="28"/>
          <w:szCs w:val="28"/>
        </w:rPr>
        <w:t xml:space="preserve">. </w:t>
      </w:r>
      <w:r w:rsidRPr="00C82BD2">
        <w:rPr>
          <w:sz w:val="28"/>
          <w:szCs w:val="28"/>
        </w:rPr>
        <w:t xml:space="preserve">Знак сноски ставят непосредственно после того слова, числа, </w:t>
      </w:r>
      <w:r w:rsidRPr="00C82BD2">
        <w:rPr>
          <w:sz w:val="28"/>
          <w:szCs w:val="28"/>
        </w:rPr>
        <w:lastRenderedPageBreak/>
        <w:t>символа, предложения, к которому дается пояснение, и перед текстом пояснения.</w:t>
      </w:r>
      <w:r>
        <w:rPr>
          <w:sz w:val="28"/>
          <w:szCs w:val="28"/>
        </w:rPr>
        <w:t xml:space="preserve"> </w:t>
      </w:r>
    </w:p>
    <w:p w:rsidR="00DF60CF" w:rsidRPr="00AA25AB" w:rsidRDefault="00DF60CF" w:rsidP="00D03C8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25AB">
        <w:rPr>
          <w:rFonts w:ascii="Times New Roman" w:hAnsi="Times New Roman" w:cs="Times New Roman"/>
          <w:b/>
          <w:color w:val="FF0000"/>
          <w:sz w:val="28"/>
          <w:szCs w:val="28"/>
        </w:rPr>
        <w:t>Недопустимо заимствование текста из литературных источников без ссылки на автора цитаты.</w:t>
      </w:r>
    </w:p>
    <w:p w:rsidR="00DF60CF" w:rsidRDefault="00DF60CF" w:rsidP="00D03C8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0CF" w:rsidRDefault="00DF60CF" w:rsidP="00383E75">
      <w:pPr>
        <w:pStyle w:val="1"/>
        <w:spacing w:before="0" w:line="360" w:lineRule="auto"/>
        <w:ind w:firstLine="709"/>
        <w:jc w:val="center"/>
        <w:rPr>
          <w:color w:val="auto"/>
        </w:rPr>
      </w:pPr>
      <w:bookmarkStart w:id="4" w:name="_Toc222307357"/>
      <w:bookmarkStart w:id="5" w:name="_Toc308093879"/>
      <w:r w:rsidRPr="00330E11">
        <w:rPr>
          <w:color w:val="auto"/>
        </w:rPr>
        <w:t>Форм</w:t>
      </w:r>
      <w:r>
        <w:rPr>
          <w:color w:val="auto"/>
        </w:rPr>
        <w:t>а</w:t>
      </w:r>
      <w:r w:rsidRPr="00330E11">
        <w:rPr>
          <w:color w:val="auto"/>
        </w:rPr>
        <w:t xml:space="preserve"> и порядок аттестации по курсовым работам</w:t>
      </w:r>
      <w:bookmarkEnd w:id="4"/>
      <w:bookmarkEnd w:id="5"/>
    </w:p>
    <w:p w:rsidR="00DF60CF" w:rsidRPr="00AA25AB" w:rsidRDefault="00DF60CF" w:rsidP="00AA25AB"/>
    <w:p w:rsidR="00DF60CF" w:rsidRDefault="00DF60CF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EB006C">
        <w:rPr>
          <w:sz w:val="28"/>
          <w:szCs w:val="28"/>
        </w:rPr>
        <w:t>Форм</w:t>
      </w:r>
      <w:r>
        <w:rPr>
          <w:sz w:val="28"/>
          <w:szCs w:val="28"/>
        </w:rPr>
        <w:t>ой</w:t>
      </w:r>
      <w:r w:rsidRPr="00EB006C">
        <w:rPr>
          <w:sz w:val="28"/>
          <w:szCs w:val="28"/>
        </w:rPr>
        <w:t xml:space="preserve"> аттестации студента о выполнении курсовой работы явля</w:t>
      </w:r>
      <w:r>
        <w:rPr>
          <w:sz w:val="28"/>
          <w:szCs w:val="28"/>
        </w:rPr>
        <w:t>е</w:t>
      </w:r>
      <w:r w:rsidRPr="00EB006C">
        <w:rPr>
          <w:sz w:val="28"/>
          <w:szCs w:val="28"/>
        </w:rPr>
        <w:t>тся дифф</w:t>
      </w:r>
      <w:r>
        <w:rPr>
          <w:sz w:val="28"/>
          <w:szCs w:val="28"/>
        </w:rPr>
        <w:t xml:space="preserve">еренцированный зачет («отлично»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EB006C">
        <w:rPr>
          <w:sz w:val="28"/>
          <w:szCs w:val="28"/>
        </w:rPr>
        <w:t>«хорошо»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EB006C">
        <w:rPr>
          <w:sz w:val="28"/>
          <w:szCs w:val="28"/>
        </w:rPr>
        <w:t>«удовлетворительно»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EB006C">
        <w:rPr>
          <w:sz w:val="28"/>
          <w:szCs w:val="28"/>
        </w:rPr>
        <w:t xml:space="preserve">«неудовлетворительно»). </w:t>
      </w:r>
    </w:p>
    <w:p w:rsidR="00DF60CF" w:rsidRDefault="00DF60CF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EB006C">
        <w:rPr>
          <w:sz w:val="28"/>
          <w:szCs w:val="28"/>
        </w:rPr>
        <w:t xml:space="preserve">Аттестация всех курсовых работ должна быть проведена до начала экзаменационной сессии. </w:t>
      </w:r>
      <w:r>
        <w:rPr>
          <w:sz w:val="28"/>
          <w:szCs w:val="28"/>
        </w:rPr>
        <w:t>О</w:t>
      </w:r>
      <w:r w:rsidRPr="00EB006C">
        <w:rPr>
          <w:sz w:val="28"/>
          <w:szCs w:val="28"/>
        </w:rPr>
        <w:t xml:space="preserve">ценка определяется в процессе защиты курсовой работы </w:t>
      </w:r>
      <w:r>
        <w:rPr>
          <w:sz w:val="28"/>
          <w:szCs w:val="28"/>
        </w:rPr>
        <w:t xml:space="preserve">в специально отведённое для этой процедуры время (день, время и место указывается в расписании зачётов). </w:t>
      </w:r>
    </w:p>
    <w:p w:rsidR="00DF60CF" w:rsidRPr="00EB006C" w:rsidRDefault="00DF60CF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322BFF">
        <w:rPr>
          <w:sz w:val="28"/>
          <w:szCs w:val="28"/>
        </w:rPr>
        <w:t>Аттестация по курсовым работам проводится в виде ее защиты на заседании комиссии, назначенной заведующим кафедрой, в составе не менее трех преподавателей кафедры в присутствии руководителя курсовой работы. Состав комиссии, порядок ее работы должны быть определены заведующим кафедрой и доведены до сведения студентов, руководителей курсовых работ и членов комиссии не позднее, чем за неделю до защиты.</w:t>
      </w:r>
    </w:p>
    <w:p w:rsidR="00DF60CF" w:rsidRPr="00EB006C" w:rsidRDefault="00DF60CF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EB006C">
        <w:rPr>
          <w:sz w:val="28"/>
          <w:szCs w:val="28"/>
        </w:rPr>
        <w:t>Курсовая работа допускается к защите при условии законченного оформления, допуска научного руководителя</w:t>
      </w:r>
      <w:r>
        <w:rPr>
          <w:sz w:val="28"/>
          <w:szCs w:val="28"/>
        </w:rPr>
        <w:t xml:space="preserve">. </w:t>
      </w:r>
      <w:r w:rsidRPr="00EB006C">
        <w:rPr>
          <w:sz w:val="28"/>
          <w:szCs w:val="28"/>
        </w:rPr>
        <w:t xml:space="preserve">В случае </w:t>
      </w:r>
      <w:proofErr w:type="spellStart"/>
      <w:r w:rsidRPr="00EB006C">
        <w:rPr>
          <w:sz w:val="28"/>
          <w:szCs w:val="28"/>
        </w:rPr>
        <w:t>недопуска</w:t>
      </w:r>
      <w:proofErr w:type="spellEnd"/>
      <w:r w:rsidRPr="00EB006C">
        <w:rPr>
          <w:sz w:val="28"/>
          <w:szCs w:val="28"/>
        </w:rPr>
        <w:t xml:space="preserve"> курсовой работы к защите руководитель курсовой работы проставляет в экзаменационную ведомость студенту неудовлетворительную оценку.</w:t>
      </w:r>
    </w:p>
    <w:p w:rsidR="00DF60CF" w:rsidRDefault="00DF60CF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E60CC6">
        <w:rPr>
          <w:sz w:val="28"/>
          <w:szCs w:val="28"/>
        </w:rPr>
        <w:t xml:space="preserve">Защита происходит в следующем порядке: студент кратко (в течение 5 минут) излагает основное </w:t>
      </w:r>
      <w:r>
        <w:rPr>
          <w:sz w:val="28"/>
          <w:szCs w:val="28"/>
        </w:rPr>
        <w:t>содержание</w:t>
      </w:r>
      <w:r w:rsidRPr="00E60CC6">
        <w:rPr>
          <w:sz w:val="28"/>
          <w:szCs w:val="28"/>
        </w:rPr>
        <w:t xml:space="preserve"> своей работы, ее цели, задачи, результаты. После выступления студенту могут быть заданы вопросы, на которые он обязан дать ответ. На основании прослушанной защиты и предложенных оценок </w:t>
      </w:r>
      <w:r>
        <w:rPr>
          <w:sz w:val="28"/>
          <w:szCs w:val="28"/>
        </w:rPr>
        <w:t>комиссия</w:t>
      </w:r>
      <w:r w:rsidRPr="00E60CC6">
        <w:rPr>
          <w:sz w:val="28"/>
          <w:szCs w:val="28"/>
        </w:rPr>
        <w:t xml:space="preserve"> на закрытом совещании решает вопрос об оценке курсовой работы и доводит ее до сведения студентов.</w:t>
      </w:r>
    </w:p>
    <w:p w:rsidR="00DF60CF" w:rsidRDefault="00DF60CF" w:rsidP="00383E75">
      <w:pPr>
        <w:pStyle w:val="1"/>
        <w:spacing w:before="0" w:line="360" w:lineRule="auto"/>
        <w:ind w:firstLine="709"/>
        <w:jc w:val="center"/>
        <w:rPr>
          <w:color w:val="auto"/>
        </w:rPr>
      </w:pPr>
      <w:bookmarkStart w:id="6" w:name="_Toc222307358"/>
      <w:bookmarkStart w:id="7" w:name="_Toc308093880"/>
    </w:p>
    <w:p w:rsidR="00DF60CF" w:rsidRDefault="00DF60CF" w:rsidP="00383E75">
      <w:pPr>
        <w:pStyle w:val="1"/>
        <w:spacing w:before="0" w:line="360" w:lineRule="auto"/>
        <w:ind w:firstLine="709"/>
        <w:jc w:val="center"/>
        <w:rPr>
          <w:color w:val="auto"/>
        </w:rPr>
      </w:pPr>
      <w:r w:rsidRPr="007409AD">
        <w:rPr>
          <w:color w:val="auto"/>
        </w:rPr>
        <w:t>Требования к докладу</w:t>
      </w:r>
      <w:bookmarkEnd w:id="6"/>
      <w:bookmarkEnd w:id="7"/>
    </w:p>
    <w:p w:rsidR="00DF60CF" w:rsidRPr="00AA25AB" w:rsidRDefault="00DF60CF" w:rsidP="00AA25AB"/>
    <w:p w:rsidR="00DF60CF" w:rsidRPr="00674023" w:rsidRDefault="00DF60CF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674023">
        <w:rPr>
          <w:sz w:val="28"/>
          <w:szCs w:val="28"/>
        </w:rPr>
        <w:t xml:space="preserve">Публичный доклад по теме курсовой работы </w:t>
      </w:r>
      <w:r>
        <w:rPr>
          <w:sz w:val="28"/>
          <w:szCs w:val="28"/>
        </w:rPr>
        <w:t>–</w:t>
      </w:r>
      <w:r w:rsidRPr="00674023">
        <w:rPr>
          <w:sz w:val="28"/>
          <w:szCs w:val="28"/>
        </w:rPr>
        <w:t xml:space="preserve"> это начальная стадия процедуры ее защиты.</w:t>
      </w:r>
    </w:p>
    <w:p w:rsidR="00DF60CF" w:rsidRPr="00674023" w:rsidRDefault="00DF60CF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674023">
        <w:rPr>
          <w:sz w:val="28"/>
          <w:szCs w:val="28"/>
        </w:rPr>
        <w:t>Отводимое время для доклада – 5 минут.</w:t>
      </w:r>
    </w:p>
    <w:p w:rsidR="00DF60CF" w:rsidRPr="00674023" w:rsidRDefault="00DF60CF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9550F5">
        <w:rPr>
          <w:i/>
          <w:sz w:val="28"/>
          <w:szCs w:val="28"/>
        </w:rPr>
        <w:t>Цель</w:t>
      </w:r>
      <w:r w:rsidRPr="00674023">
        <w:rPr>
          <w:sz w:val="28"/>
          <w:szCs w:val="28"/>
        </w:rPr>
        <w:t xml:space="preserve"> доклада – краткое изложение цели, основного содержания работы и достигнутых результатов. </w:t>
      </w:r>
      <w:r w:rsidRPr="009550F5">
        <w:rPr>
          <w:i/>
          <w:sz w:val="28"/>
          <w:szCs w:val="28"/>
        </w:rPr>
        <w:t>Основная задача докладчика</w:t>
      </w:r>
      <w:r w:rsidRPr="0067402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74023">
        <w:rPr>
          <w:sz w:val="28"/>
          <w:szCs w:val="28"/>
        </w:rPr>
        <w:t xml:space="preserve"> изложить за указанное время </w:t>
      </w:r>
      <w:r>
        <w:rPr>
          <w:sz w:val="28"/>
          <w:szCs w:val="28"/>
        </w:rPr>
        <w:t>содержание</w:t>
      </w:r>
      <w:r w:rsidRPr="00674023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>.</w:t>
      </w:r>
      <w:r w:rsidRPr="00674023">
        <w:rPr>
          <w:sz w:val="28"/>
          <w:szCs w:val="28"/>
        </w:rPr>
        <w:t xml:space="preserve"> Д</w:t>
      </w:r>
      <w:r>
        <w:rPr>
          <w:sz w:val="28"/>
          <w:szCs w:val="28"/>
        </w:rPr>
        <w:t>елая доклад, студент</w:t>
      </w:r>
      <w:r w:rsidRPr="00674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</w:t>
      </w:r>
      <w:r w:rsidRPr="00674023">
        <w:rPr>
          <w:sz w:val="28"/>
          <w:szCs w:val="28"/>
        </w:rPr>
        <w:t xml:space="preserve"> придерживаться типовой структуры доклада и следовать рекомендациям</w:t>
      </w:r>
      <w:r>
        <w:rPr>
          <w:sz w:val="28"/>
          <w:szCs w:val="28"/>
        </w:rPr>
        <w:t>:</w:t>
      </w:r>
      <w:r w:rsidRPr="00674023">
        <w:rPr>
          <w:sz w:val="28"/>
          <w:szCs w:val="28"/>
        </w:rPr>
        <w:t xml:space="preserve"> </w:t>
      </w:r>
    </w:p>
    <w:p w:rsidR="00DF60CF" w:rsidRPr="00674023" w:rsidRDefault="00DF60CF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674023">
        <w:rPr>
          <w:sz w:val="28"/>
          <w:szCs w:val="28"/>
        </w:rPr>
        <w:t>Структура доклада:</w:t>
      </w:r>
    </w:p>
    <w:p w:rsidR="00DF60CF" w:rsidRDefault="00DF60CF" w:rsidP="00D03C8C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74023">
        <w:rPr>
          <w:sz w:val="28"/>
          <w:szCs w:val="28"/>
        </w:rPr>
        <w:t>обоснование актуальности темы</w:t>
      </w:r>
      <w:r>
        <w:rPr>
          <w:sz w:val="28"/>
          <w:szCs w:val="28"/>
        </w:rPr>
        <w:t xml:space="preserve"> курсовой работы</w:t>
      </w:r>
      <w:r w:rsidRPr="00674023">
        <w:rPr>
          <w:sz w:val="28"/>
          <w:szCs w:val="28"/>
        </w:rPr>
        <w:t>;</w:t>
      </w:r>
      <w:r w:rsidRPr="009550F5">
        <w:rPr>
          <w:sz w:val="28"/>
          <w:szCs w:val="28"/>
        </w:rPr>
        <w:t xml:space="preserve"> </w:t>
      </w:r>
    </w:p>
    <w:p w:rsidR="00DF60CF" w:rsidRPr="00674023" w:rsidRDefault="00DF60CF" w:rsidP="00D03C8C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74023">
        <w:rPr>
          <w:sz w:val="28"/>
          <w:szCs w:val="28"/>
        </w:rPr>
        <w:t xml:space="preserve">содержательное описание </w:t>
      </w:r>
      <w:r>
        <w:rPr>
          <w:sz w:val="28"/>
          <w:szCs w:val="28"/>
        </w:rPr>
        <w:t xml:space="preserve">цели и </w:t>
      </w:r>
      <w:r w:rsidRPr="00674023">
        <w:rPr>
          <w:sz w:val="28"/>
          <w:szCs w:val="28"/>
        </w:rPr>
        <w:t>задач</w:t>
      </w:r>
      <w:r>
        <w:rPr>
          <w:sz w:val="28"/>
          <w:szCs w:val="28"/>
        </w:rPr>
        <w:t>;</w:t>
      </w:r>
    </w:p>
    <w:p w:rsidR="00DF60CF" w:rsidRPr="00674023" w:rsidRDefault="00DF60CF" w:rsidP="00D03C8C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74023">
        <w:rPr>
          <w:sz w:val="28"/>
          <w:szCs w:val="28"/>
        </w:rPr>
        <w:t>объект</w:t>
      </w:r>
      <w:r>
        <w:rPr>
          <w:sz w:val="28"/>
          <w:szCs w:val="28"/>
        </w:rPr>
        <w:t>,</w:t>
      </w:r>
      <w:r w:rsidRPr="00674023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, методологическая база</w:t>
      </w:r>
      <w:r w:rsidRPr="00674023">
        <w:rPr>
          <w:sz w:val="28"/>
          <w:szCs w:val="28"/>
        </w:rPr>
        <w:t xml:space="preserve"> и методы исследования;</w:t>
      </w:r>
    </w:p>
    <w:p w:rsidR="00DF60CF" w:rsidRPr="00674023" w:rsidRDefault="00DF60CF" w:rsidP="00D03C8C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74023">
        <w:rPr>
          <w:sz w:val="28"/>
          <w:szCs w:val="28"/>
        </w:rPr>
        <w:t>экспериментальные результаты;</w:t>
      </w:r>
    </w:p>
    <w:p w:rsidR="00DF60CF" w:rsidRPr="00674023" w:rsidRDefault="00DF60CF" w:rsidP="00D03C8C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74023">
        <w:rPr>
          <w:sz w:val="28"/>
          <w:szCs w:val="28"/>
        </w:rPr>
        <w:t>общие выводы и результаты работы.</w:t>
      </w:r>
    </w:p>
    <w:p w:rsidR="00DF60CF" w:rsidRPr="00674023" w:rsidRDefault="00DF60CF" w:rsidP="00D03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доклада студент может </w:t>
      </w:r>
      <w:r w:rsidRPr="00674023">
        <w:rPr>
          <w:sz w:val="28"/>
          <w:szCs w:val="28"/>
        </w:rPr>
        <w:t>использовать те</w:t>
      </w:r>
      <w:proofErr w:type="gramStart"/>
      <w:r w:rsidRPr="00674023">
        <w:rPr>
          <w:sz w:val="28"/>
          <w:szCs w:val="28"/>
        </w:rPr>
        <w:t>кст вв</w:t>
      </w:r>
      <w:proofErr w:type="gramEnd"/>
      <w:r w:rsidRPr="00674023">
        <w:rPr>
          <w:sz w:val="28"/>
          <w:szCs w:val="28"/>
        </w:rPr>
        <w:t>едения, аналитического обзора и заключения. Внимание слушателей рекомендуется акцентировать на результатах выполненной работы, избегая при этом мелких само собой разумеющихся подробностей.</w:t>
      </w:r>
      <w:r>
        <w:rPr>
          <w:sz w:val="28"/>
          <w:szCs w:val="28"/>
        </w:rPr>
        <w:t xml:space="preserve"> </w:t>
      </w:r>
      <w:r w:rsidRPr="00674023">
        <w:rPr>
          <w:sz w:val="28"/>
          <w:szCs w:val="28"/>
        </w:rPr>
        <w:t xml:space="preserve">Доклад должен быть большей своей частью построен в стиле </w:t>
      </w:r>
      <w:r>
        <w:rPr>
          <w:sz w:val="28"/>
          <w:szCs w:val="28"/>
        </w:rPr>
        <w:t>«</w:t>
      </w:r>
      <w:r w:rsidRPr="00674023">
        <w:rPr>
          <w:sz w:val="28"/>
          <w:szCs w:val="28"/>
        </w:rPr>
        <w:t>что сделано</w:t>
      </w:r>
      <w:r>
        <w:rPr>
          <w:sz w:val="28"/>
          <w:szCs w:val="28"/>
        </w:rPr>
        <w:t>»</w:t>
      </w:r>
      <w:r w:rsidRPr="00674023">
        <w:rPr>
          <w:sz w:val="28"/>
          <w:szCs w:val="28"/>
        </w:rPr>
        <w:t xml:space="preserve">, а не </w:t>
      </w:r>
      <w:r>
        <w:rPr>
          <w:sz w:val="28"/>
          <w:szCs w:val="28"/>
        </w:rPr>
        <w:t>«</w:t>
      </w:r>
      <w:r w:rsidRPr="00674023">
        <w:rPr>
          <w:sz w:val="28"/>
          <w:szCs w:val="28"/>
        </w:rPr>
        <w:t>как сделано</w:t>
      </w:r>
      <w:r>
        <w:rPr>
          <w:sz w:val="28"/>
          <w:szCs w:val="28"/>
        </w:rPr>
        <w:t>»</w:t>
      </w:r>
      <w:r w:rsidRPr="00674023">
        <w:rPr>
          <w:sz w:val="28"/>
          <w:szCs w:val="28"/>
        </w:rPr>
        <w:t>.</w:t>
      </w:r>
      <w:r>
        <w:rPr>
          <w:sz w:val="28"/>
          <w:szCs w:val="28"/>
        </w:rPr>
        <w:t xml:space="preserve"> М</w:t>
      </w:r>
      <w:r w:rsidRPr="00674023">
        <w:rPr>
          <w:sz w:val="28"/>
          <w:szCs w:val="28"/>
        </w:rPr>
        <w:t>ожно иллюстрировать доклад с помощью презентаций или раздаточного материала</w:t>
      </w:r>
    </w:p>
    <w:p w:rsidR="00DF60CF" w:rsidRDefault="00DF60CF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674023">
        <w:rPr>
          <w:sz w:val="28"/>
          <w:szCs w:val="28"/>
        </w:rPr>
        <w:t>Доклад должен быть не только хорошо продуман, но и отрепетирован, так как следует помнить, что ровно через 5 минут после начала он будет прерван, даже если докладчик не успеет сообщить самые главные и интересные результаты своей работы.</w:t>
      </w:r>
    </w:p>
    <w:p w:rsidR="00DF60CF" w:rsidRDefault="00DF60CF" w:rsidP="001259B7">
      <w:pPr>
        <w:spacing w:line="360" w:lineRule="auto"/>
        <w:ind w:firstLine="709"/>
        <w:jc w:val="both"/>
        <w:sectPr w:rsidR="00DF60CF" w:rsidSect="00973E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60CF" w:rsidRPr="00261801" w:rsidRDefault="00DF60CF" w:rsidP="00322BFF">
      <w:pPr>
        <w:spacing w:line="360" w:lineRule="auto"/>
        <w:ind w:firstLine="709"/>
        <w:jc w:val="right"/>
        <w:rPr>
          <w:sz w:val="28"/>
          <w:szCs w:val="28"/>
        </w:rPr>
      </w:pPr>
      <w:r w:rsidRPr="00261801">
        <w:rPr>
          <w:sz w:val="28"/>
          <w:szCs w:val="28"/>
        </w:rPr>
        <w:lastRenderedPageBreak/>
        <w:t>Приложение 1</w:t>
      </w:r>
    </w:p>
    <w:p w:rsidR="00DF60CF" w:rsidRDefault="00DF60CF" w:rsidP="00322BFF">
      <w:pPr>
        <w:jc w:val="center"/>
        <w:rPr>
          <w:sz w:val="18"/>
          <w:szCs w:val="18"/>
        </w:rPr>
      </w:pPr>
    </w:p>
    <w:p w:rsidR="00DF60CF" w:rsidRDefault="00DF60CF" w:rsidP="00322BFF">
      <w:pPr>
        <w:jc w:val="center"/>
        <w:rPr>
          <w:sz w:val="18"/>
          <w:szCs w:val="18"/>
        </w:rPr>
      </w:pPr>
    </w:p>
    <w:p w:rsidR="00DF60CF" w:rsidRPr="00413B62" w:rsidRDefault="00413B62" w:rsidP="00322BFF">
      <w:pPr>
        <w:jc w:val="center"/>
      </w:pPr>
      <w:r w:rsidRPr="00413B62">
        <w:t>Министерство культуры Российской Федерации</w:t>
      </w:r>
    </w:p>
    <w:p w:rsidR="00DF60CF" w:rsidRPr="00413B62" w:rsidRDefault="00413B62" w:rsidP="00322BFF">
      <w:pPr>
        <w:jc w:val="center"/>
      </w:pPr>
      <w:r w:rsidRPr="00413B62">
        <w:t xml:space="preserve">Федеральное государственное бюджетное образовательное учреждение </w:t>
      </w:r>
    </w:p>
    <w:p w:rsidR="00DF60CF" w:rsidRPr="00413B62" w:rsidRDefault="00413B62" w:rsidP="00322BFF">
      <w:pPr>
        <w:jc w:val="center"/>
      </w:pPr>
      <w:r w:rsidRPr="00413B62">
        <w:t>высшего образования</w:t>
      </w:r>
    </w:p>
    <w:p w:rsidR="00DF60CF" w:rsidRPr="00EE280D" w:rsidRDefault="00DF60CF" w:rsidP="00322BFF">
      <w:pPr>
        <w:jc w:val="center"/>
        <w:rPr>
          <w:sz w:val="25"/>
          <w:szCs w:val="25"/>
        </w:rPr>
      </w:pPr>
      <w:r>
        <w:rPr>
          <w:sz w:val="25"/>
          <w:szCs w:val="25"/>
        </w:rPr>
        <w:t>«</w:t>
      </w:r>
      <w:r w:rsidR="00413B62">
        <w:rPr>
          <w:sz w:val="25"/>
          <w:szCs w:val="25"/>
        </w:rPr>
        <w:t>Т</w:t>
      </w:r>
      <w:r w:rsidR="00413B62" w:rsidRPr="00EE280D">
        <w:rPr>
          <w:sz w:val="25"/>
          <w:szCs w:val="25"/>
        </w:rPr>
        <w:t>юменск</w:t>
      </w:r>
      <w:r w:rsidR="00451B9D">
        <w:rPr>
          <w:sz w:val="25"/>
          <w:szCs w:val="25"/>
        </w:rPr>
        <w:t>ий</w:t>
      </w:r>
      <w:r w:rsidR="00413B62" w:rsidRPr="00EE280D">
        <w:rPr>
          <w:sz w:val="25"/>
          <w:szCs w:val="25"/>
        </w:rPr>
        <w:t xml:space="preserve"> государственн</w:t>
      </w:r>
      <w:r w:rsidR="00451B9D">
        <w:rPr>
          <w:sz w:val="25"/>
          <w:szCs w:val="25"/>
        </w:rPr>
        <w:t>ый</w:t>
      </w:r>
      <w:r w:rsidR="00413B62" w:rsidRPr="00EE280D">
        <w:rPr>
          <w:sz w:val="25"/>
          <w:szCs w:val="25"/>
        </w:rPr>
        <w:t xml:space="preserve"> </w:t>
      </w:r>
      <w:r w:rsidR="00451B9D">
        <w:rPr>
          <w:sz w:val="25"/>
          <w:szCs w:val="25"/>
        </w:rPr>
        <w:t>институт</w:t>
      </w:r>
      <w:r w:rsidR="00413B62" w:rsidRPr="00EE280D">
        <w:rPr>
          <w:sz w:val="25"/>
          <w:szCs w:val="25"/>
        </w:rPr>
        <w:t xml:space="preserve"> культуры</w:t>
      </w:r>
      <w:r>
        <w:rPr>
          <w:sz w:val="25"/>
          <w:szCs w:val="25"/>
        </w:rPr>
        <w:t>»</w:t>
      </w:r>
    </w:p>
    <w:p w:rsidR="00DF60CF" w:rsidRDefault="00DF60CF" w:rsidP="00322BFF">
      <w:pPr>
        <w:jc w:val="center"/>
        <w:rPr>
          <w:sz w:val="25"/>
          <w:szCs w:val="25"/>
        </w:rPr>
      </w:pPr>
      <w:r w:rsidRPr="00EE280D">
        <w:rPr>
          <w:sz w:val="25"/>
          <w:szCs w:val="25"/>
        </w:rPr>
        <w:t xml:space="preserve">Институт </w:t>
      </w:r>
      <w:r w:rsidR="00451B9D">
        <w:rPr>
          <w:sz w:val="25"/>
          <w:szCs w:val="25"/>
        </w:rPr>
        <w:t xml:space="preserve">социокультурного </w:t>
      </w:r>
      <w:r w:rsidRPr="00EE280D">
        <w:rPr>
          <w:sz w:val="25"/>
          <w:szCs w:val="25"/>
        </w:rPr>
        <w:t xml:space="preserve">сервиса и </w:t>
      </w:r>
      <w:r w:rsidR="00451B9D">
        <w:rPr>
          <w:sz w:val="25"/>
          <w:szCs w:val="25"/>
        </w:rPr>
        <w:t>информационных технологий</w:t>
      </w:r>
    </w:p>
    <w:p w:rsidR="00DF60CF" w:rsidRDefault="00DF60CF" w:rsidP="00322BFF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Кафедра  туризма и </w:t>
      </w:r>
      <w:r w:rsidR="00451B9D">
        <w:rPr>
          <w:sz w:val="25"/>
          <w:szCs w:val="25"/>
        </w:rPr>
        <w:t>сервиса</w:t>
      </w:r>
    </w:p>
    <w:p w:rsidR="00DF60CF" w:rsidRDefault="00DF60CF" w:rsidP="00322BFF">
      <w:pPr>
        <w:jc w:val="center"/>
        <w:rPr>
          <w:sz w:val="25"/>
          <w:szCs w:val="25"/>
        </w:rPr>
      </w:pPr>
    </w:p>
    <w:p w:rsidR="00DF60CF" w:rsidRDefault="00DF60CF" w:rsidP="00322BFF">
      <w:pPr>
        <w:jc w:val="center"/>
        <w:rPr>
          <w:sz w:val="25"/>
          <w:szCs w:val="25"/>
        </w:rPr>
      </w:pPr>
    </w:p>
    <w:p w:rsidR="00DF60CF" w:rsidRDefault="00DF60CF" w:rsidP="00322BFF">
      <w:pPr>
        <w:jc w:val="center"/>
        <w:rPr>
          <w:sz w:val="25"/>
          <w:szCs w:val="25"/>
        </w:rPr>
      </w:pPr>
    </w:p>
    <w:p w:rsidR="00DF60CF" w:rsidRDefault="00DF60CF" w:rsidP="00322BFF">
      <w:pPr>
        <w:jc w:val="center"/>
        <w:rPr>
          <w:sz w:val="25"/>
          <w:szCs w:val="25"/>
        </w:rPr>
      </w:pPr>
    </w:p>
    <w:p w:rsidR="00DF60CF" w:rsidRDefault="00DF60CF" w:rsidP="00322BFF">
      <w:pPr>
        <w:jc w:val="center"/>
        <w:rPr>
          <w:sz w:val="25"/>
          <w:szCs w:val="25"/>
        </w:rPr>
      </w:pPr>
    </w:p>
    <w:p w:rsidR="00DF60CF" w:rsidRDefault="00DF60CF" w:rsidP="00322BFF">
      <w:pPr>
        <w:jc w:val="center"/>
        <w:rPr>
          <w:sz w:val="25"/>
          <w:szCs w:val="25"/>
        </w:rPr>
      </w:pPr>
    </w:p>
    <w:p w:rsidR="00DF60CF" w:rsidRDefault="00DF60CF" w:rsidP="00322BFF">
      <w:pPr>
        <w:jc w:val="center"/>
        <w:rPr>
          <w:sz w:val="25"/>
          <w:szCs w:val="25"/>
        </w:rPr>
      </w:pPr>
    </w:p>
    <w:p w:rsidR="00DF60CF" w:rsidRDefault="00DF60CF" w:rsidP="00322BFF">
      <w:pPr>
        <w:jc w:val="center"/>
        <w:rPr>
          <w:sz w:val="32"/>
          <w:szCs w:val="32"/>
        </w:rPr>
      </w:pPr>
      <w:r w:rsidRPr="00833831">
        <w:rPr>
          <w:sz w:val="32"/>
          <w:szCs w:val="32"/>
        </w:rPr>
        <w:t>К</w:t>
      </w:r>
      <w:r>
        <w:rPr>
          <w:sz w:val="32"/>
          <w:szCs w:val="32"/>
        </w:rPr>
        <w:t>урсовая</w:t>
      </w:r>
      <w:r w:rsidRPr="00833831">
        <w:rPr>
          <w:sz w:val="32"/>
          <w:szCs w:val="32"/>
        </w:rPr>
        <w:t xml:space="preserve"> работа</w:t>
      </w:r>
    </w:p>
    <w:p w:rsidR="00DF60CF" w:rsidRPr="00833831" w:rsidRDefault="00DF60CF" w:rsidP="00322BF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дисциплине: «...»                  </w:t>
      </w:r>
    </w:p>
    <w:p w:rsidR="00DF60CF" w:rsidRPr="00833831" w:rsidRDefault="00DF60CF" w:rsidP="00322B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Личность в организации</w:t>
      </w:r>
    </w:p>
    <w:p w:rsidR="00DF60CF" w:rsidRDefault="00DF60CF" w:rsidP="00322BFF">
      <w:pPr>
        <w:jc w:val="center"/>
        <w:rPr>
          <w:sz w:val="25"/>
          <w:szCs w:val="25"/>
        </w:rPr>
      </w:pPr>
    </w:p>
    <w:p w:rsidR="00DF60CF" w:rsidRDefault="00DF60CF" w:rsidP="00322BFF">
      <w:pPr>
        <w:jc w:val="center"/>
        <w:rPr>
          <w:sz w:val="25"/>
          <w:szCs w:val="25"/>
        </w:rPr>
      </w:pPr>
    </w:p>
    <w:p w:rsidR="00DF60CF" w:rsidRDefault="00DF60CF" w:rsidP="00322BFF">
      <w:pPr>
        <w:jc w:val="center"/>
        <w:rPr>
          <w:sz w:val="25"/>
          <w:szCs w:val="25"/>
        </w:rPr>
      </w:pPr>
    </w:p>
    <w:p w:rsidR="00DF60CF" w:rsidRDefault="00DF60CF" w:rsidP="00322BFF">
      <w:pPr>
        <w:jc w:val="center"/>
        <w:rPr>
          <w:sz w:val="25"/>
          <w:szCs w:val="25"/>
        </w:rPr>
      </w:pPr>
    </w:p>
    <w:p w:rsidR="00DF60CF" w:rsidRDefault="00DF60CF" w:rsidP="00322BFF">
      <w:pPr>
        <w:jc w:val="center"/>
        <w:rPr>
          <w:sz w:val="25"/>
          <w:szCs w:val="25"/>
        </w:rPr>
      </w:pPr>
    </w:p>
    <w:p w:rsidR="00DF60CF" w:rsidRDefault="00DF60CF" w:rsidP="00322BFF">
      <w:pPr>
        <w:jc w:val="center"/>
        <w:rPr>
          <w:sz w:val="25"/>
          <w:szCs w:val="25"/>
        </w:rPr>
      </w:pPr>
    </w:p>
    <w:p w:rsidR="00DF60CF" w:rsidRDefault="00DF60CF" w:rsidP="00322BFF">
      <w:pPr>
        <w:jc w:val="center"/>
        <w:rPr>
          <w:sz w:val="25"/>
          <w:szCs w:val="25"/>
        </w:rPr>
      </w:pPr>
    </w:p>
    <w:p w:rsidR="00DF60CF" w:rsidRDefault="00DF60CF" w:rsidP="00322BFF">
      <w:pPr>
        <w:jc w:val="center"/>
        <w:rPr>
          <w:sz w:val="25"/>
          <w:szCs w:val="25"/>
        </w:rPr>
      </w:pPr>
    </w:p>
    <w:p w:rsidR="00DF60CF" w:rsidRDefault="00DF60CF" w:rsidP="00322BFF">
      <w:pPr>
        <w:jc w:val="center"/>
        <w:rPr>
          <w:sz w:val="25"/>
          <w:szCs w:val="25"/>
        </w:rPr>
      </w:pPr>
    </w:p>
    <w:p w:rsidR="00DF60CF" w:rsidRPr="002B16AA" w:rsidRDefault="00DF60CF" w:rsidP="00322BFF">
      <w:pPr>
        <w:ind w:left="4248" w:firstLine="708"/>
        <w:rPr>
          <w:b/>
          <w:sz w:val="25"/>
          <w:szCs w:val="25"/>
        </w:rPr>
      </w:pPr>
      <w:r w:rsidRPr="002B16AA">
        <w:rPr>
          <w:b/>
          <w:sz w:val="25"/>
          <w:szCs w:val="25"/>
        </w:rPr>
        <w:t>Выполнил:</w:t>
      </w:r>
    </w:p>
    <w:p w:rsidR="00DF60CF" w:rsidRDefault="00DF60CF" w:rsidP="00322BFF">
      <w:pPr>
        <w:ind w:left="4248" w:firstLine="708"/>
        <w:rPr>
          <w:sz w:val="25"/>
          <w:szCs w:val="25"/>
        </w:rPr>
      </w:pPr>
      <w:r>
        <w:rPr>
          <w:sz w:val="25"/>
          <w:szCs w:val="25"/>
        </w:rPr>
        <w:t>Удовиченко Юлия Викторовна,</w:t>
      </w:r>
    </w:p>
    <w:p w:rsidR="00DF60CF" w:rsidRDefault="00DF60CF" w:rsidP="00322BFF">
      <w:pPr>
        <w:ind w:left="4248" w:firstLine="708"/>
        <w:rPr>
          <w:sz w:val="25"/>
          <w:szCs w:val="25"/>
        </w:rPr>
      </w:pPr>
      <w:r>
        <w:rPr>
          <w:sz w:val="25"/>
          <w:szCs w:val="25"/>
        </w:rPr>
        <w:t xml:space="preserve">студентка </w:t>
      </w:r>
      <w:r w:rsidR="00451B9D">
        <w:rPr>
          <w:sz w:val="25"/>
          <w:szCs w:val="25"/>
        </w:rPr>
        <w:t>4</w:t>
      </w:r>
      <w:r>
        <w:rPr>
          <w:sz w:val="25"/>
          <w:szCs w:val="25"/>
        </w:rPr>
        <w:t xml:space="preserve"> курса,</w:t>
      </w:r>
    </w:p>
    <w:p w:rsidR="00DF60CF" w:rsidRDefault="00DF60CF" w:rsidP="00322BFF">
      <w:pPr>
        <w:ind w:left="4248" w:firstLine="708"/>
        <w:rPr>
          <w:sz w:val="25"/>
          <w:szCs w:val="25"/>
        </w:rPr>
      </w:pPr>
      <w:r>
        <w:rPr>
          <w:sz w:val="25"/>
          <w:szCs w:val="25"/>
        </w:rPr>
        <w:t>заочная форма обучения,</w:t>
      </w:r>
    </w:p>
    <w:p w:rsidR="00DF60CF" w:rsidRDefault="00451B9D" w:rsidP="00322BFF">
      <w:pPr>
        <w:ind w:left="4956"/>
        <w:rPr>
          <w:sz w:val="25"/>
          <w:szCs w:val="25"/>
        </w:rPr>
      </w:pPr>
      <w:r>
        <w:rPr>
          <w:sz w:val="25"/>
          <w:szCs w:val="25"/>
        </w:rPr>
        <w:t>направление «Менеджмент</w:t>
      </w:r>
      <w:r w:rsidR="00DF60CF">
        <w:rPr>
          <w:sz w:val="25"/>
          <w:szCs w:val="25"/>
        </w:rPr>
        <w:t>»</w:t>
      </w:r>
    </w:p>
    <w:p w:rsidR="00DF60CF" w:rsidRDefault="00DF60CF" w:rsidP="00322BFF">
      <w:pPr>
        <w:ind w:left="4956"/>
        <w:rPr>
          <w:sz w:val="25"/>
          <w:szCs w:val="25"/>
        </w:rPr>
      </w:pPr>
      <w:r>
        <w:rPr>
          <w:sz w:val="25"/>
          <w:szCs w:val="25"/>
        </w:rPr>
        <w:t xml:space="preserve">срок обучения: </w:t>
      </w:r>
      <w:r w:rsidR="00451B9D">
        <w:rPr>
          <w:sz w:val="25"/>
          <w:szCs w:val="25"/>
        </w:rPr>
        <w:t>4 года</w:t>
      </w:r>
    </w:p>
    <w:p w:rsidR="00DF60CF" w:rsidRDefault="00DF60CF" w:rsidP="00322BFF">
      <w:pPr>
        <w:ind w:left="4248" w:firstLine="708"/>
        <w:rPr>
          <w:b/>
          <w:sz w:val="25"/>
          <w:szCs w:val="25"/>
        </w:rPr>
      </w:pPr>
      <w:r w:rsidRPr="002B16AA">
        <w:rPr>
          <w:b/>
          <w:sz w:val="25"/>
          <w:szCs w:val="25"/>
        </w:rPr>
        <w:t>Проверил:</w:t>
      </w:r>
    </w:p>
    <w:p w:rsidR="00DF60CF" w:rsidRDefault="00DF60CF" w:rsidP="00322BFF">
      <w:pPr>
        <w:ind w:left="4248" w:firstLine="708"/>
        <w:rPr>
          <w:sz w:val="25"/>
          <w:szCs w:val="25"/>
        </w:rPr>
      </w:pPr>
      <w:r w:rsidRPr="002B16AA">
        <w:rPr>
          <w:sz w:val="25"/>
          <w:szCs w:val="25"/>
        </w:rPr>
        <w:t xml:space="preserve">Надеина </w:t>
      </w:r>
      <w:r>
        <w:rPr>
          <w:sz w:val="25"/>
          <w:szCs w:val="25"/>
        </w:rPr>
        <w:t>Оксана Александровна,</w:t>
      </w:r>
    </w:p>
    <w:p w:rsidR="00DF60CF" w:rsidRDefault="00413B62" w:rsidP="00451B9D">
      <w:pPr>
        <w:ind w:left="4956"/>
        <w:rPr>
          <w:sz w:val="25"/>
          <w:szCs w:val="25"/>
        </w:rPr>
      </w:pPr>
      <w:r>
        <w:rPr>
          <w:sz w:val="25"/>
          <w:szCs w:val="25"/>
        </w:rPr>
        <w:t>ст</w:t>
      </w:r>
      <w:r w:rsidR="00451B9D">
        <w:rPr>
          <w:sz w:val="25"/>
          <w:szCs w:val="25"/>
        </w:rPr>
        <w:t>арший</w:t>
      </w:r>
      <w:r>
        <w:rPr>
          <w:sz w:val="25"/>
          <w:szCs w:val="25"/>
        </w:rPr>
        <w:t xml:space="preserve"> </w:t>
      </w:r>
      <w:r w:rsidR="00DF60CF">
        <w:rPr>
          <w:sz w:val="25"/>
          <w:szCs w:val="25"/>
        </w:rPr>
        <w:t xml:space="preserve">преподаватель кафедры </w:t>
      </w:r>
      <w:r w:rsidR="00451B9D">
        <w:rPr>
          <w:sz w:val="25"/>
          <w:szCs w:val="25"/>
        </w:rPr>
        <w:t>туризма и сервиса</w:t>
      </w:r>
    </w:p>
    <w:p w:rsidR="00DF60CF" w:rsidRDefault="00DF60CF" w:rsidP="00322BFF">
      <w:pPr>
        <w:rPr>
          <w:sz w:val="25"/>
          <w:szCs w:val="25"/>
        </w:rPr>
      </w:pPr>
    </w:p>
    <w:p w:rsidR="00DF60CF" w:rsidRDefault="00DF60CF" w:rsidP="00322BFF">
      <w:pPr>
        <w:rPr>
          <w:sz w:val="25"/>
          <w:szCs w:val="25"/>
        </w:rPr>
      </w:pPr>
    </w:p>
    <w:p w:rsidR="00DF60CF" w:rsidRDefault="00DF60CF" w:rsidP="00322BFF">
      <w:pPr>
        <w:rPr>
          <w:sz w:val="25"/>
          <w:szCs w:val="25"/>
        </w:rPr>
      </w:pPr>
    </w:p>
    <w:p w:rsidR="00DF60CF" w:rsidRDefault="00DF60CF" w:rsidP="00322BFF">
      <w:pPr>
        <w:rPr>
          <w:sz w:val="25"/>
          <w:szCs w:val="25"/>
        </w:rPr>
      </w:pPr>
    </w:p>
    <w:p w:rsidR="00DF60CF" w:rsidRDefault="00DF60CF" w:rsidP="00322BFF">
      <w:pPr>
        <w:rPr>
          <w:sz w:val="25"/>
          <w:szCs w:val="25"/>
        </w:rPr>
      </w:pPr>
    </w:p>
    <w:p w:rsidR="00DF60CF" w:rsidRDefault="00DF60CF" w:rsidP="00322BFF">
      <w:pPr>
        <w:rPr>
          <w:sz w:val="25"/>
          <w:szCs w:val="25"/>
        </w:rPr>
      </w:pPr>
    </w:p>
    <w:p w:rsidR="00DF60CF" w:rsidRDefault="00DF60CF" w:rsidP="00322BFF">
      <w:pPr>
        <w:rPr>
          <w:sz w:val="25"/>
          <w:szCs w:val="25"/>
        </w:rPr>
      </w:pPr>
    </w:p>
    <w:p w:rsidR="00DF60CF" w:rsidRDefault="00DF60CF" w:rsidP="00322BFF">
      <w:pPr>
        <w:rPr>
          <w:sz w:val="25"/>
          <w:szCs w:val="25"/>
        </w:rPr>
      </w:pPr>
    </w:p>
    <w:p w:rsidR="00DF60CF" w:rsidRDefault="00DF60CF" w:rsidP="00322BFF">
      <w:pPr>
        <w:rPr>
          <w:sz w:val="25"/>
          <w:szCs w:val="25"/>
        </w:rPr>
      </w:pPr>
    </w:p>
    <w:p w:rsidR="00DF60CF" w:rsidRDefault="00DF60CF" w:rsidP="00322BFF">
      <w:pPr>
        <w:jc w:val="center"/>
        <w:rPr>
          <w:sz w:val="25"/>
          <w:szCs w:val="25"/>
        </w:rPr>
      </w:pPr>
      <w:r>
        <w:rPr>
          <w:sz w:val="25"/>
          <w:szCs w:val="25"/>
        </w:rPr>
        <w:t>Тюмень, 201</w:t>
      </w:r>
      <w:r w:rsidR="00451B9D">
        <w:rPr>
          <w:sz w:val="25"/>
          <w:szCs w:val="25"/>
        </w:rPr>
        <w:t>5</w:t>
      </w:r>
    </w:p>
    <w:p w:rsidR="00DF60CF" w:rsidRDefault="00DF60CF" w:rsidP="00322BFF">
      <w:pPr>
        <w:jc w:val="center"/>
        <w:rPr>
          <w:sz w:val="25"/>
          <w:szCs w:val="25"/>
        </w:rPr>
        <w:sectPr w:rsidR="00DF60CF" w:rsidSect="00973E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60CF" w:rsidRPr="00261801" w:rsidRDefault="00DF60CF" w:rsidP="00261801">
      <w:pPr>
        <w:spacing w:line="360" w:lineRule="auto"/>
        <w:ind w:firstLine="709"/>
        <w:jc w:val="right"/>
        <w:rPr>
          <w:sz w:val="28"/>
          <w:szCs w:val="28"/>
        </w:rPr>
      </w:pPr>
      <w:r w:rsidRPr="0026180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DF60CF" w:rsidRDefault="00DF60CF" w:rsidP="00322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DF60CF" w:rsidRDefault="00DF60CF" w:rsidP="00322BF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8928"/>
        <w:gridCol w:w="643"/>
      </w:tblGrid>
      <w:tr w:rsidR="00DF60CF" w:rsidTr="003A62B0">
        <w:tc>
          <w:tcPr>
            <w:tcW w:w="8928" w:type="dxa"/>
          </w:tcPr>
          <w:p w:rsidR="00DF60CF" w:rsidRPr="003A62B0" w:rsidRDefault="00DF60CF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Введение …………………………………………………………………….</w:t>
            </w:r>
          </w:p>
        </w:tc>
        <w:tc>
          <w:tcPr>
            <w:tcW w:w="643" w:type="dxa"/>
          </w:tcPr>
          <w:p w:rsidR="00DF60CF" w:rsidRPr="003A62B0" w:rsidRDefault="00DF60CF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3</w:t>
            </w:r>
          </w:p>
        </w:tc>
      </w:tr>
      <w:tr w:rsidR="00DF60CF" w:rsidTr="003A62B0">
        <w:tc>
          <w:tcPr>
            <w:tcW w:w="8928" w:type="dxa"/>
          </w:tcPr>
          <w:p w:rsidR="00DF60CF" w:rsidRPr="003A62B0" w:rsidRDefault="00DF60CF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Глава 1. ……………………………………………………………………….</w:t>
            </w:r>
          </w:p>
        </w:tc>
        <w:tc>
          <w:tcPr>
            <w:tcW w:w="643" w:type="dxa"/>
          </w:tcPr>
          <w:p w:rsidR="00DF60CF" w:rsidRPr="003A62B0" w:rsidRDefault="00DF60CF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6</w:t>
            </w:r>
          </w:p>
        </w:tc>
      </w:tr>
      <w:tr w:rsidR="00DF60CF" w:rsidTr="003A62B0">
        <w:tc>
          <w:tcPr>
            <w:tcW w:w="8928" w:type="dxa"/>
          </w:tcPr>
          <w:p w:rsidR="00DF60CF" w:rsidRPr="003A62B0" w:rsidRDefault="00DF60CF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1.1. …………………………………………………………………………….</w:t>
            </w:r>
          </w:p>
        </w:tc>
        <w:tc>
          <w:tcPr>
            <w:tcW w:w="643" w:type="dxa"/>
          </w:tcPr>
          <w:p w:rsidR="00DF60CF" w:rsidRPr="003A62B0" w:rsidRDefault="00DF60CF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6</w:t>
            </w:r>
          </w:p>
        </w:tc>
      </w:tr>
      <w:tr w:rsidR="00DF60CF" w:rsidTr="003A62B0">
        <w:tc>
          <w:tcPr>
            <w:tcW w:w="8928" w:type="dxa"/>
          </w:tcPr>
          <w:p w:rsidR="00DF60CF" w:rsidRPr="003A62B0" w:rsidRDefault="00DF60CF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1.2. …………………………………………………………………………….</w:t>
            </w:r>
          </w:p>
        </w:tc>
        <w:tc>
          <w:tcPr>
            <w:tcW w:w="643" w:type="dxa"/>
          </w:tcPr>
          <w:p w:rsidR="00DF60CF" w:rsidRPr="003A62B0" w:rsidRDefault="00DF60CF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9</w:t>
            </w:r>
          </w:p>
        </w:tc>
      </w:tr>
      <w:tr w:rsidR="00DF60CF" w:rsidTr="003A62B0">
        <w:tc>
          <w:tcPr>
            <w:tcW w:w="8928" w:type="dxa"/>
          </w:tcPr>
          <w:p w:rsidR="00DF60CF" w:rsidRPr="003A62B0" w:rsidRDefault="00DF60CF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Глава 2. ……………………………………………………………………….</w:t>
            </w:r>
          </w:p>
        </w:tc>
        <w:tc>
          <w:tcPr>
            <w:tcW w:w="643" w:type="dxa"/>
          </w:tcPr>
          <w:p w:rsidR="00DF60CF" w:rsidRPr="003A62B0" w:rsidRDefault="00DF60CF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12</w:t>
            </w:r>
          </w:p>
        </w:tc>
      </w:tr>
      <w:tr w:rsidR="00DF60CF" w:rsidTr="003A62B0">
        <w:tc>
          <w:tcPr>
            <w:tcW w:w="8928" w:type="dxa"/>
          </w:tcPr>
          <w:p w:rsidR="00DF60CF" w:rsidRPr="003A62B0" w:rsidRDefault="00DF60CF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2.1. …………………………………………………………………………….</w:t>
            </w:r>
          </w:p>
        </w:tc>
        <w:tc>
          <w:tcPr>
            <w:tcW w:w="643" w:type="dxa"/>
          </w:tcPr>
          <w:p w:rsidR="00DF60CF" w:rsidRPr="003A62B0" w:rsidRDefault="00DF60CF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12</w:t>
            </w:r>
          </w:p>
        </w:tc>
      </w:tr>
      <w:tr w:rsidR="00DF60CF" w:rsidTr="003A62B0">
        <w:tc>
          <w:tcPr>
            <w:tcW w:w="8928" w:type="dxa"/>
          </w:tcPr>
          <w:p w:rsidR="00DF60CF" w:rsidRPr="003A62B0" w:rsidRDefault="00DF60CF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2.2. …………………………………………………………………………….</w:t>
            </w:r>
          </w:p>
        </w:tc>
        <w:tc>
          <w:tcPr>
            <w:tcW w:w="643" w:type="dxa"/>
          </w:tcPr>
          <w:p w:rsidR="00DF60CF" w:rsidRPr="003A62B0" w:rsidRDefault="00DF60CF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13</w:t>
            </w:r>
          </w:p>
        </w:tc>
      </w:tr>
      <w:tr w:rsidR="00DF60CF" w:rsidTr="003A62B0">
        <w:tc>
          <w:tcPr>
            <w:tcW w:w="8928" w:type="dxa"/>
          </w:tcPr>
          <w:p w:rsidR="00DF60CF" w:rsidRPr="003A62B0" w:rsidRDefault="00DF60CF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2.3. …………………………………………………………………………….</w:t>
            </w:r>
          </w:p>
        </w:tc>
        <w:tc>
          <w:tcPr>
            <w:tcW w:w="643" w:type="dxa"/>
          </w:tcPr>
          <w:p w:rsidR="00DF60CF" w:rsidRPr="003A62B0" w:rsidRDefault="00DF60CF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19</w:t>
            </w:r>
          </w:p>
        </w:tc>
      </w:tr>
      <w:tr w:rsidR="00DF60CF" w:rsidTr="003A62B0">
        <w:tc>
          <w:tcPr>
            <w:tcW w:w="8928" w:type="dxa"/>
          </w:tcPr>
          <w:p w:rsidR="00DF60CF" w:rsidRPr="003A62B0" w:rsidRDefault="00DF60CF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2.4. …………………………………………………………………………….</w:t>
            </w:r>
          </w:p>
        </w:tc>
        <w:tc>
          <w:tcPr>
            <w:tcW w:w="643" w:type="dxa"/>
          </w:tcPr>
          <w:p w:rsidR="00DF60CF" w:rsidRPr="003A62B0" w:rsidRDefault="00DF60CF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20</w:t>
            </w:r>
          </w:p>
        </w:tc>
      </w:tr>
      <w:tr w:rsidR="00DF60CF" w:rsidTr="003A62B0">
        <w:tc>
          <w:tcPr>
            <w:tcW w:w="8928" w:type="dxa"/>
          </w:tcPr>
          <w:p w:rsidR="00DF60CF" w:rsidRPr="003A62B0" w:rsidRDefault="00DF60CF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Заключение …………………………………………………………………..</w:t>
            </w:r>
          </w:p>
        </w:tc>
        <w:tc>
          <w:tcPr>
            <w:tcW w:w="643" w:type="dxa"/>
          </w:tcPr>
          <w:p w:rsidR="00DF60CF" w:rsidRPr="003A62B0" w:rsidRDefault="00DF60CF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27</w:t>
            </w:r>
          </w:p>
        </w:tc>
      </w:tr>
      <w:tr w:rsidR="00DF60CF" w:rsidTr="003A62B0">
        <w:tc>
          <w:tcPr>
            <w:tcW w:w="8928" w:type="dxa"/>
          </w:tcPr>
          <w:p w:rsidR="00DF60CF" w:rsidRPr="003A62B0" w:rsidRDefault="00DF60CF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Библиографический список …………………………………………………</w:t>
            </w:r>
          </w:p>
        </w:tc>
        <w:tc>
          <w:tcPr>
            <w:tcW w:w="643" w:type="dxa"/>
          </w:tcPr>
          <w:p w:rsidR="00DF60CF" w:rsidRPr="003A62B0" w:rsidRDefault="00DF60CF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29</w:t>
            </w:r>
          </w:p>
        </w:tc>
      </w:tr>
      <w:tr w:rsidR="00DF60CF" w:rsidTr="003A62B0">
        <w:tc>
          <w:tcPr>
            <w:tcW w:w="8928" w:type="dxa"/>
          </w:tcPr>
          <w:p w:rsidR="00DF60CF" w:rsidRPr="003A62B0" w:rsidRDefault="00DF60CF" w:rsidP="00F2232B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Приложени</w:t>
            </w:r>
            <w:r w:rsidR="00F2232B">
              <w:rPr>
                <w:sz w:val="28"/>
                <w:szCs w:val="28"/>
              </w:rPr>
              <w:t>я</w:t>
            </w:r>
          </w:p>
        </w:tc>
        <w:tc>
          <w:tcPr>
            <w:tcW w:w="643" w:type="dxa"/>
          </w:tcPr>
          <w:p w:rsidR="00DF60CF" w:rsidRPr="003A62B0" w:rsidRDefault="00DF60CF" w:rsidP="00A54E64">
            <w:pPr>
              <w:rPr>
                <w:sz w:val="28"/>
                <w:szCs w:val="28"/>
              </w:rPr>
            </w:pPr>
          </w:p>
        </w:tc>
      </w:tr>
      <w:tr w:rsidR="00DF60CF" w:rsidTr="003A62B0">
        <w:tc>
          <w:tcPr>
            <w:tcW w:w="8928" w:type="dxa"/>
          </w:tcPr>
          <w:p w:rsidR="00DF60CF" w:rsidRPr="003A62B0" w:rsidRDefault="00DF60CF" w:rsidP="00A54E64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DF60CF" w:rsidRPr="003A62B0" w:rsidRDefault="00DF60CF" w:rsidP="00A54E64">
            <w:pPr>
              <w:rPr>
                <w:sz w:val="28"/>
                <w:szCs w:val="28"/>
              </w:rPr>
            </w:pPr>
          </w:p>
        </w:tc>
      </w:tr>
      <w:tr w:rsidR="00DF60CF" w:rsidTr="003A62B0">
        <w:tc>
          <w:tcPr>
            <w:tcW w:w="8928" w:type="dxa"/>
          </w:tcPr>
          <w:p w:rsidR="00DF60CF" w:rsidRPr="003A62B0" w:rsidRDefault="00DF60CF" w:rsidP="008D2905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DF60CF" w:rsidRPr="003A62B0" w:rsidRDefault="00DF60CF" w:rsidP="00A54E64">
            <w:pPr>
              <w:rPr>
                <w:sz w:val="28"/>
                <w:szCs w:val="28"/>
              </w:rPr>
            </w:pPr>
          </w:p>
        </w:tc>
      </w:tr>
      <w:tr w:rsidR="00DF60CF" w:rsidTr="003A62B0">
        <w:tc>
          <w:tcPr>
            <w:tcW w:w="8928" w:type="dxa"/>
          </w:tcPr>
          <w:p w:rsidR="00DF60CF" w:rsidRPr="003A62B0" w:rsidRDefault="00DF60CF" w:rsidP="008D2905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DF60CF" w:rsidRPr="003A62B0" w:rsidRDefault="00DF60CF" w:rsidP="00A54E64">
            <w:pPr>
              <w:rPr>
                <w:sz w:val="28"/>
                <w:szCs w:val="28"/>
              </w:rPr>
            </w:pPr>
          </w:p>
        </w:tc>
      </w:tr>
    </w:tbl>
    <w:p w:rsidR="00DF60CF" w:rsidRPr="00A54E64" w:rsidRDefault="00DF60CF" w:rsidP="00322BFF">
      <w:pPr>
        <w:jc w:val="center"/>
        <w:rPr>
          <w:sz w:val="28"/>
          <w:szCs w:val="28"/>
        </w:rPr>
      </w:pPr>
    </w:p>
    <w:p w:rsidR="00DF60CF" w:rsidRDefault="00DF60CF" w:rsidP="001259B7">
      <w:pPr>
        <w:spacing w:line="360" w:lineRule="auto"/>
        <w:ind w:firstLine="709"/>
        <w:jc w:val="both"/>
      </w:pPr>
    </w:p>
    <w:sectPr w:rsidR="00DF60CF" w:rsidSect="00973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61F" w:rsidRDefault="00FF361F" w:rsidP="009B4C47">
      <w:r>
        <w:separator/>
      </w:r>
    </w:p>
  </w:endnote>
  <w:endnote w:type="continuationSeparator" w:id="0">
    <w:p w:rsidR="00FF361F" w:rsidRDefault="00FF361F" w:rsidP="009B4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61F" w:rsidRDefault="00FF361F" w:rsidP="009B4C47">
      <w:r>
        <w:separator/>
      </w:r>
    </w:p>
  </w:footnote>
  <w:footnote w:type="continuationSeparator" w:id="0">
    <w:p w:rsidR="00FF361F" w:rsidRDefault="00FF361F" w:rsidP="009B4C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E20E8"/>
    <w:multiLevelType w:val="hybridMultilevel"/>
    <w:tmpl w:val="23909E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AD44118"/>
    <w:multiLevelType w:val="singleLevel"/>
    <w:tmpl w:val="CBD2B6B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F223134"/>
    <w:multiLevelType w:val="hybridMultilevel"/>
    <w:tmpl w:val="A4E8C9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F944D63"/>
    <w:multiLevelType w:val="hybridMultilevel"/>
    <w:tmpl w:val="1CE85E6A"/>
    <w:lvl w:ilvl="0" w:tplc="325ECD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5C87569"/>
    <w:multiLevelType w:val="hybridMultilevel"/>
    <w:tmpl w:val="405ED2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BDD59DD"/>
    <w:multiLevelType w:val="hybridMultilevel"/>
    <w:tmpl w:val="9DB832EA"/>
    <w:lvl w:ilvl="0" w:tplc="73260D08">
      <w:start w:val="1"/>
      <w:numFmt w:val="bullet"/>
      <w:lvlText w:val=""/>
      <w:lvlJc w:val="left"/>
      <w:pPr>
        <w:tabs>
          <w:tab w:val="num" w:pos="1069"/>
        </w:tabs>
        <w:ind w:left="349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4622CC"/>
    <w:multiLevelType w:val="multilevel"/>
    <w:tmpl w:val="240C4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95F7197"/>
    <w:multiLevelType w:val="hybridMultilevel"/>
    <w:tmpl w:val="E61A30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4A0"/>
    <w:rsid w:val="00020274"/>
    <w:rsid w:val="00052EA5"/>
    <w:rsid w:val="0007529E"/>
    <w:rsid w:val="0008617D"/>
    <w:rsid w:val="0008679D"/>
    <w:rsid w:val="000B4F9E"/>
    <w:rsid w:val="000C111B"/>
    <w:rsid w:val="000E10E5"/>
    <w:rsid w:val="000E3065"/>
    <w:rsid w:val="000E6EC7"/>
    <w:rsid w:val="000F0CDE"/>
    <w:rsid w:val="000F2E27"/>
    <w:rsid w:val="00116309"/>
    <w:rsid w:val="001259B7"/>
    <w:rsid w:val="001E3ADD"/>
    <w:rsid w:val="00201AE1"/>
    <w:rsid w:val="002349B0"/>
    <w:rsid w:val="00256727"/>
    <w:rsid w:val="00261801"/>
    <w:rsid w:val="00265471"/>
    <w:rsid w:val="00270797"/>
    <w:rsid w:val="002917D8"/>
    <w:rsid w:val="002946BF"/>
    <w:rsid w:val="002B16AA"/>
    <w:rsid w:val="002B241F"/>
    <w:rsid w:val="002B5333"/>
    <w:rsid w:val="002C432A"/>
    <w:rsid w:val="003026CD"/>
    <w:rsid w:val="00307CF8"/>
    <w:rsid w:val="00322BFF"/>
    <w:rsid w:val="00323E1E"/>
    <w:rsid w:val="003262D2"/>
    <w:rsid w:val="00330E11"/>
    <w:rsid w:val="00381279"/>
    <w:rsid w:val="00383E75"/>
    <w:rsid w:val="003A2D47"/>
    <w:rsid w:val="003A62B0"/>
    <w:rsid w:val="003B6C1A"/>
    <w:rsid w:val="003D5B27"/>
    <w:rsid w:val="00406F0E"/>
    <w:rsid w:val="00413B62"/>
    <w:rsid w:val="004154C4"/>
    <w:rsid w:val="00427F5E"/>
    <w:rsid w:val="004505CE"/>
    <w:rsid w:val="00451B9D"/>
    <w:rsid w:val="0046504E"/>
    <w:rsid w:val="00485A34"/>
    <w:rsid w:val="004946C4"/>
    <w:rsid w:val="004954A0"/>
    <w:rsid w:val="004B1E24"/>
    <w:rsid w:val="004C25FA"/>
    <w:rsid w:val="004C4E21"/>
    <w:rsid w:val="00524461"/>
    <w:rsid w:val="00524840"/>
    <w:rsid w:val="005266D8"/>
    <w:rsid w:val="005459E6"/>
    <w:rsid w:val="00552DD5"/>
    <w:rsid w:val="00561E03"/>
    <w:rsid w:val="00585744"/>
    <w:rsid w:val="005B70DD"/>
    <w:rsid w:val="005C59AF"/>
    <w:rsid w:val="005E2391"/>
    <w:rsid w:val="006003CE"/>
    <w:rsid w:val="00602E7A"/>
    <w:rsid w:val="006129EC"/>
    <w:rsid w:val="006142B3"/>
    <w:rsid w:val="00617A0B"/>
    <w:rsid w:val="00626DCB"/>
    <w:rsid w:val="00631593"/>
    <w:rsid w:val="00636DE0"/>
    <w:rsid w:val="006543B4"/>
    <w:rsid w:val="0067313C"/>
    <w:rsid w:val="00674023"/>
    <w:rsid w:val="00677212"/>
    <w:rsid w:val="00703570"/>
    <w:rsid w:val="00706DE3"/>
    <w:rsid w:val="00716BB2"/>
    <w:rsid w:val="007349E6"/>
    <w:rsid w:val="007409AD"/>
    <w:rsid w:val="00767514"/>
    <w:rsid w:val="00782823"/>
    <w:rsid w:val="00794C06"/>
    <w:rsid w:val="007A0C11"/>
    <w:rsid w:val="007C1600"/>
    <w:rsid w:val="007C1978"/>
    <w:rsid w:val="007C4B4D"/>
    <w:rsid w:val="007D2F4D"/>
    <w:rsid w:val="007D4F9C"/>
    <w:rsid w:val="007E2DF7"/>
    <w:rsid w:val="00804C3A"/>
    <w:rsid w:val="00833831"/>
    <w:rsid w:val="00864138"/>
    <w:rsid w:val="00890CC4"/>
    <w:rsid w:val="008A4A31"/>
    <w:rsid w:val="008B6E66"/>
    <w:rsid w:val="008C22E0"/>
    <w:rsid w:val="008D2905"/>
    <w:rsid w:val="008D5690"/>
    <w:rsid w:val="009526E0"/>
    <w:rsid w:val="009550F5"/>
    <w:rsid w:val="009642DA"/>
    <w:rsid w:val="00973E4A"/>
    <w:rsid w:val="00984C34"/>
    <w:rsid w:val="00985E0A"/>
    <w:rsid w:val="009A0A48"/>
    <w:rsid w:val="009A2197"/>
    <w:rsid w:val="009B4C47"/>
    <w:rsid w:val="009C6D18"/>
    <w:rsid w:val="009F54A8"/>
    <w:rsid w:val="00A2629D"/>
    <w:rsid w:val="00A314E6"/>
    <w:rsid w:val="00A3655F"/>
    <w:rsid w:val="00A37CC8"/>
    <w:rsid w:val="00A54E64"/>
    <w:rsid w:val="00A933B4"/>
    <w:rsid w:val="00AA1D56"/>
    <w:rsid w:val="00AA25AB"/>
    <w:rsid w:val="00AB40A4"/>
    <w:rsid w:val="00AD19A9"/>
    <w:rsid w:val="00B22A7A"/>
    <w:rsid w:val="00B2779F"/>
    <w:rsid w:val="00B623D3"/>
    <w:rsid w:val="00B711AA"/>
    <w:rsid w:val="00B911E7"/>
    <w:rsid w:val="00BC0777"/>
    <w:rsid w:val="00BE29BB"/>
    <w:rsid w:val="00BF1D6F"/>
    <w:rsid w:val="00C01B05"/>
    <w:rsid w:val="00C02AC2"/>
    <w:rsid w:val="00C03929"/>
    <w:rsid w:val="00C127FB"/>
    <w:rsid w:val="00C177EF"/>
    <w:rsid w:val="00C737CC"/>
    <w:rsid w:val="00C82BD2"/>
    <w:rsid w:val="00C94159"/>
    <w:rsid w:val="00CA0E3D"/>
    <w:rsid w:val="00CE135A"/>
    <w:rsid w:val="00CE1C2E"/>
    <w:rsid w:val="00D0395B"/>
    <w:rsid w:val="00D03C8C"/>
    <w:rsid w:val="00D344DB"/>
    <w:rsid w:val="00D43DBD"/>
    <w:rsid w:val="00D60B32"/>
    <w:rsid w:val="00D765CB"/>
    <w:rsid w:val="00DB1C10"/>
    <w:rsid w:val="00DB2692"/>
    <w:rsid w:val="00DC138D"/>
    <w:rsid w:val="00DC30F0"/>
    <w:rsid w:val="00DF60CF"/>
    <w:rsid w:val="00E20623"/>
    <w:rsid w:val="00E60CC6"/>
    <w:rsid w:val="00E76381"/>
    <w:rsid w:val="00E77B94"/>
    <w:rsid w:val="00E83009"/>
    <w:rsid w:val="00E85A7C"/>
    <w:rsid w:val="00EA6B70"/>
    <w:rsid w:val="00EA7383"/>
    <w:rsid w:val="00EA7A4F"/>
    <w:rsid w:val="00EB006C"/>
    <w:rsid w:val="00EB1CC9"/>
    <w:rsid w:val="00EC5CE8"/>
    <w:rsid w:val="00EE280D"/>
    <w:rsid w:val="00EE768E"/>
    <w:rsid w:val="00F1703D"/>
    <w:rsid w:val="00F17E71"/>
    <w:rsid w:val="00F21859"/>
    <w:rsid w:val="00F2232B"/>
    <w:rsid w:val="00F306D5"/>
    <w:rsid w:val="00F37BCA"/>
    <w:rsid w:val="00F404EA"/>
    <w:rsid w:val="00F42959"/>
    <w:rsid w:val="00F643E7"/>
    <w:rsid w:val="00F656FB"/>
    <w:rsid w:val="00F70988"/>
    <w:rsid w:val="00FB1011"/>
    <w:rsid w:val="00FD2B97"/>
    <w:rsid w:val="00FD5794"/>
    <w:rsid w:val="00FF361F"/>
    <w:rsid w:val="00FF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A0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A7A4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7A4F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EB1CC9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5B70DD"/>
    <w:pPr>
      <w:jc w:val="center"/>
    </w:pPr>
    <w:rPr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5B70DD"/>
    <w:rPr>
      <w:rFonts w:ascii="Times New Roman" w:hAnsi="Times New Roman" w:cs="Times New Roman"/>
      <w:b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99"/>
    <w:rsid w:val="00EA7A4F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99"/>
    <w:rsid w:val="00EA7A4F"/>
    <w:pPr>
      <w:ind w:left="240"/>
    </w:pPr>
    <w:rPr>
      <w:rFonts w:ascii="Calibri" w:hAnsi="Calibri"/>
      <w:smallCaps/>
      <w:sz w:val="20"/>
      <w:szCs w:val="20"/>
    </w:rPr>
  </w:style>
  <w:style w:type="paragraph" w:styleId="3">
    <w:name w:val="toc 3"/>
    <w:basedOn w:val="a"/>
    <w:next w:val="a"/>
    <w:autoRedefine/>
    <w:uiPriority w:val="99"/>
    <w:rsid w:val="00EA7A4F"/>
    <w:pPr>
      <w:ind w:left="480"/>
    </w:pPr>
    <w:rPr>
      <w:rFonts w:ascii="Calibri" w:hAnsi="Calibr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99"/>
    <w:rsid w:val="00EA7A4F"/>
    <w:pPr>
      <w:ind w:left="720"/>
    </w:pPr>
    <w:rPr>
      <w:rFonts w:ascii="Calibri" w:hAnsi="Calibri"/>
      <w:sz w:val="18"/>
      <w:szCs w:val="18"/>
    </w:rPr>
  </w:style>
  <w:style w:type="paragraph" w:styleId="5">
    <w:name w:val="toc 5"/>
    <w:basedOn w:val="a"/>
    <w:next w:val="a"/>
    <w:autoRedefine/>
    <w:uiPriority w:val="99"/>
    <w:rsid w:val="00EA7A4F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uiPriority w:val="99"/>
    <w:rsid w:val="00EA7A4F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uiPriority w:val="99"/>
    <w:rsid w:val="00EA7A4F"/>
    <w:pPr>
      <w:ind w:left="1440"/>
    </w:pPr>
    <w:rPr>
      <w:rFonts w:ascii="Calibri" w:hAnsi="Calibri"/>
      <w:sz w:val="18"/>
      <w:szCs w:val="18"/>
    </w:rPr>
  </w:style>
  <w:style w:type="paragraph" w:styleId="8">
    <w:name w:val="toc 8"/>
    <w:basedOn w:val="a"/>
    <w:next w:val="a"/>
    <w:autoRedefine/>
    <w:uiPriority w:val="99"/>
    <w:rsid w:val="00EA7A4F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uiPriority w:val="99"/>
    <w:rsid w:val="00EA7A4F"/>
    <w:pPr>
      <w:ind w:left="1920"/>
    </w:pPr>
    <w:rPr>
      <w:rFonts w:ascii="Calibri" w:hAnsi="Calibri"/>
      <w:sz w:val="18"/>
      <w:szCs w:val="18"/>
    </w:rPr>
  </w:style>
  <w:style w:type="character" w:styleId="a6">
    <w:name w:val="Hyperlink"/>
    <w:basedOn w:val="a0"/>
    <w:uiPriority w:val="99"/>
    <w:rsid w:val="00EA7A4F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9B4C47"/>
    <w:rPr>
      <w:rFonts w:ascii="Courier New" w:hAnsi="Courier New" w:cs="Batang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locked/>
    <w:rsid w:val="009B4C47"/>
    <w:rPr>
      <w:rFonts w:ascii="Courier New" w:hAnsi="Courier New" w:cs="Batang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9B4C47"/>
    <w:rPr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9B4C47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9B4C47"/>
    <w:rPr>
      <w:rFonts w:cs="Times New Roman"/>
      <w:vertAlign w:val="superscript"/>
    </w:rPr>
  </w:style>
  <w:style w:type="table" w:styleId="ac">
    <w:name w:val="Table Grid"/>
    <w:basedOn w:val="a1"/>
    <w:uiPriority w:val="99"/>
    <w:locked/>
    <w:rsid w:val="00A54E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99"/>
    <w:qFormat/>
    <w:locked/>
    <w:rsid w:val="00265471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rsid w:val="00A3655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9A0A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3378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TSIAC</Company>
  <LinksUpToDate>false</LinksUpToDate>
  <CharactersWithSpaces>22588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63</cp:revision>
  <cp:lastPrinted>2013-01-08T05:29:00Z</cp:lastPrinted>
  <dcterms:created xsi:type="dcterms:W3CDTF">2011-10-28T05:37:00Z</dcterms:created>
  <dcterms:modified xsi:type="dcterms:W3CDTF">2015-09-29T05:21:00Z</dcterms:modified>
</cp:coreProperties>
</file>